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7888B6A1" w:rsidR="00E83E63" w:rsidRPr="00C81315" w:rsidRDefault="00384BA1"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21</w:t>
            </w:r>
            <w:r w:rsidR="00E17E36">
              <w:rPr>
                <w:rFonts w:ascii="Times New Roman" w:eastAsia="Times New Roman" w:hAnsi="Times New Roman" w:cs="Times New Roman"/>
                <w:b/>
                <w:bCs/>
                <w:kern w:val="0"/>
                <w:sz w:val="20"/>
                <w:szCs w:val="20"/>
                <w:lang w:eastAsia="ru-RU"/>
                <w14:ligatures w14:val="none"/>
              </w:rPr>
              <w:t xml:space="preserve"> февраля</w:t>
            </w:r>
          </w:p>
          <w:p w14:paraId="3870EE5E" w14:textId="310B3E9F"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w:t>
            </w:r>
            <w:r w:rsidR="00566A36">
              <w:rPr>
                <w:rFonts w:ascii="Times New Roman" w:eastAsia="Times New Roman" w:hAnsi="Times New Roman" w:cs="Times New Roman"/>
                <w:b/>
                <w:bCs/>
                <w:kern w:val="0"/>
                <w:sz w:val="20"/>
                <w:szCs w:val="20"/>
                <w:lang w:eastAsia="ru-RU"/>
                <w14:ligatures w14:val="none"/>
              </w:rPr>
              <w:t>5</w:t>
            </w:r>
            <w:r w:rsidRPr="00C81315">
              <w:rPr>
                <w:rFonts w:ascii="Times New Roman" w:eastAsia="Times New Roman" w:hAnsi="Times New Roman" w:cs="Times New Roman"/>
                <w:b/>
                <w:bCs/>
                <w:kern w:val="0"/>
                <w:sz w:val="20"/>
                <w:szCs w:val="20"/>
                <w:lang w:eastAsia="ru-RU"/>
                <w14:ligatures w14:val="none"/>
              </w:rPr>
              <w:t xml:space="preserve">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5DE17042"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384BA1">
              <w:rPr>
                <w:rFonts w:ascii="Times New Roman" w:eastAsia="Times New Roman" w:hAnsi="Times New Roman" w:cs="Times New Roman"/>
                <w:b/>
                <w:bCs/>
                <w:kern w:val="0"/>
                <w:sz w:val="28"/>
                <w:szCs w:val="28"/>
                <w:lang w:eastAsia="ru-RU"/>
                <w14:ligatures w14:val="none"/>
              </w:rPr>
              <w:t>04</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A7C16EF" w14:textId="77777777" w:rsidR="007C07CC" w:rsidRPr="007C07CC" w:rsidRDefault="007C07CC"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58891F5" w14:textId="6266EE17" w:rsidR="007C07CC" w:rsidRDefault="009E2BC1"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21C8C8B7" wp14:editId="2EC8DE96">
            <wp:extent cx="427355" cy="509270"/>
            <wp:effectExtent l="0" t="0" r="0" b="5080"/>
            <wp:docPr id="4885651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2F4AF5E0"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СОВЕТ НАРОДНЫХ ДЕПУТАТОВ</w:t>
      </w:r>
    </w:p>
    <w:p w14:paraId="69C756C8"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ЯМЕНСКОГО СЕЛЬСКОГО ПОСЕЛЕНИЯ</w:t>
      </w:r>
    </w:p>
    <w:p w14:paraId="1F5930A4"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BABD254"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ВОРОНЕЖСКОЙ ОБЛАСТИ</w:t>
      </w:r>
    </w:p>
    <w:p w14:paraId="49B0B6A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B5D2D1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Р Е Ш Е Н И Е</w:t>
      </w:r>
    </w:p>
    <w:p w14:paraId="6096C8AE"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39D9D7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от 18.02.2025 № 186</w:t>
      </w:r>
    </w:p>
    <w:p w14:paraId="20ADD6E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с. Ямное</w:t>
      </w:r>
    </w:p>
    <w:p w14:paraId="481A80D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BCD6391"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Об утверждении отчетного доклада главы Яменского сельского поселения Рамонского муниципального района Воронежской области за 2024 год</w:t>
      </w:r>
    </w:p>
    <w:p w14:paraId="517172A3"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847C391"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соответствии с Федеральным законом от 06.102006 № 131-ФЗ «Об общих принципах организации местного самоуправления в Российской Федерации», заслушав и обсудив отчетный доклад главы Яменского сельского поселения Рамонского муниципального района Воронежской области за 2024 год, Совет народных депутатов Яменского сельского поселения Рамонского муниципального района Воронежской области р е ш и л:</w:t>
      </w:r>
    </w:p>
    <w:p w14:paraId="442637D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1. Отчетный доклад главы Яменского сельского поселения Рамонского муниципального района Воронежской области за 2024 год утвердить (Отчетный доклад прилагается).</w:t>
      </w:r>
    </w:p>
    <w:p w14:paraId="093811D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2. Деятельность главы Яменского сельского поселения Рамонского муниципального района Воронежской области Стародубцева С.С. по результатам отчетного доклада за 2024 год признать удовлетворительной.</w:t>
      </w:r>
    </w:p>
    <w:p w14:paraId="471202F5"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3.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w:t>
      </w:r>
    </w:p>
    <w:p w14:paraId="1908494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4. Контроль исполнения настоящего решения оставляю за собой.</w:t>
      </w:r>
    </w:p>
    <w:p w14:paraId="6DEFB4D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FFA18C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Глава</w:t>
      </w:r>
    </w:p>
    <w:p w14:paraId="5894DD8F" w14:textId="77777777" w:rsidR="00384BA1" w:rsidRPr="00384BA1" w:rsidRDefault="00384BA1" w:rsidP="00384BA1">
      <w:pPr>
        <w:spacing w:after="0" w:line="240" w:lineRule="auto"/>
        <w:ind w:firstLine="142"/>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сельского поселения</w:t>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r>
      <w:r w:rsidRPr="00384BA1">
        <w:rPr>
          <w:rFonts w:ascii="Times New Roman" w:eastAsia="Times New Roman" w:hAnsi="Times New Roman" w:cs="Times New Roman"/>
          <w:kern w:val="0"/>
          <w:sz w:val="15"/>
          <w:szCs w:val="15"/>
          <w:lang w:eastAsia="ru-RU"/>
          <w14:ligatures w14:val="none"/>
        </w:rPr>
        <w:tab/>
        <w:t>С.С. Стародубцев</w:t>
      </w:r>
    </w:p>
    <w:p w14:paraId="6204A64A" w14:textId="2054913A"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76C61F0"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Приложение</w:t>
      </w:r>
    </w:p>
    <w:p w14:paraId="43F61419"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к решению Совета народных депутатов</w:t>
      </w:r>
    </w:p>
    <w:p w14:paraId="526DC9BD"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Яменского сельского поселения</w:t>
      </w:r>
    </w:p>
    <w:p w14:paraId="58E13C83"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53DB5A29"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Воронежской области</w:t>
      </w:r>
    </w:p>
    <w:p w14:paraId="211EB84E" w14:textId="77777777" w:rsidR="00384BA1" w:rsidRPr="00384BA1" w:rsidRDefault="00384BA1" w:rsidP="00384BA1">
      <w:pPr>
        <w:spacing w:after="0" w:line="240" w:lineRule="auto"/>
        <w:ind w:firstLine="5103"/>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от 18.02.2025 № 186</w:t>
      </w:r>
    </w:p>
    <w:p w14:paraId="329140E8"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973E37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DE933C0"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0" w:name="bookmark0"/>
      <w:r w:rsidRPr="00384BA1">
        <w:rPr>
          <w:rFonts w:ascii="Times New Roman" w:eastAsia="Times New Roman" w:hAnsi="Times New Roman" w:cs="Times New Roman"/>
          <w:b/>
          <w:bCs/>
          <w:kern w:val="0"/>
          <w:sz w:val="15"/>
          <w:szCs w:val="15"/>
          <w:lang w:eastAsia="ru-RU"/>
          <w14:ligatures w14:val="none"/>
        </w:rPr>
        <w:t>Отчет</w:t>
      </w:r>
      <w:bookmarkEnd w:id="0"/>
    </w:p>
    <w:p w14:paraId="36733474"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о результатах деятельности главы и администрации Яменского сельского поселения Рамонского муниципального района Воронежской области</w:t>
      </w:r>
      <w:bookmarkStart w:id="1" w:name="bookmark1"/>
      <w:r w:rsidRPr="00384BA1">
        <w:rPr>
          <w:rFonts w:ascii="Times New Roman" w:eastAsia="Times New Roman" w:hAnsi="Times New Roman" w:cs="Times New Roman"/>
          <w:b/>
          <w:bCs/>
          <w:kern w:val="0"/>
          <w:sz w:val="15"/>
          <w:szCs w:val="15"/>
          <w:lang w:eastAsia="ru-RU"/>
          <w14:ligatures w14:val="none"/>
        </w:rPr>
        <w:t xml:space="preserve"> за 2024 год</w:t>
      </w:r>
      <w:bookmarkEnd w:id="1"/>
    </w:p>
    <w:p w14:paraId="7CB00899"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2" w:name="_Hlk32499485"/>
    </w:p>
    <w:p w14:paraId="0846DA35"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В соответствии с Федеральным законом от 06.10.2003 г. № 131-ФЗ «Об общих принципах организации местного самоуправления в Российской Федерации» и Уставом Яменского сельского поселения представляю ежегодный отчет о результатах своей деятельности и деятельности администрации Яменского сельского поселения Рамонского муниципального района Воронежской области за 2024 год. </w:t>
      </w:r>
    </w:p>
    <w:p w14:paraId="212DEA37"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Демографическая ситуация</w:t>
      </w:r>
    </w:p>
    <w:p w14:paraId="797EF3F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В состав Яменского сельского поселения входит 4 населенных пункта: </w:t>
      </w:r>
      <w:bookmarkStart w:id="3" w:name="_Hlk64296087"/>
      <w:r w:rsidRPr="00384BA1">
        <w:rPr>
          <w:rFonts w:ascii="Times New Roman" w:eastAsia="Times New Roman" w:hAnsi="Times New Roman" w:cs="Times New Roman"/>
          <w:kern w:val="0"/>
          <w:sz w:val="15"/>
          <w:szCs w:val="15"/>
          <w:lang w:eastAsia="ru-RU"/>
          <w14:ligatures w14:val="none"/>
        </w:rPr>
        <w:t>село Ямное, деревня Новоподклетное, хутор Ветряк, поселок Солнечный. Административный центр – с. Ямное.</w:t>
      </w:r>
    </w:p>
    <w:p w14:paraId="1662C046" w14:textId="6B7D37F1"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Численность постоянно зарегистрированного населения по состоянию на 1 января 2025 г. составляет 14 183 человека, в том числе:</w:t>
      </w:r>
    </w:p>
    <w:p w14:paraId="6576FA0B" w14:textId="77777777" w:rsidR="00384BA1" w:rsidRPr="00384BA1" w:rsidRDefault="00384BA1" w:rsidP="00384BA1">
      <w:pPr>
        <w:numPr>
          <w:ilvl w:val="0"/>
          <w:numId w:val="37"/>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с. Ямное – </w:t>
      </w:r>
      <w:r w:rsidRPr="00384BA1">
        <w:rPr>
          <w:rFonts w:ascii="Times New Roman" w:eastAsia="Times New Roman" w:hAnsi="Times New Roman" w:cs="Times New Roman"/>
          <w:kern w:val="0"/>
          <w:sz w:val="15"/>
          <w:szCs w:val="15"/>
          <w:lang w:val="en-US" w:eastAsia="ru-RU"/>
          <w14:ligatures w14:val="none"/>
        </w:rPr>
        <w:t>9 959</w:t>
      </w:r>
      <w:r w:rsidRPr="00384BA1">
        <w:rPr>
          <w:rFonts w:ascii="Times New Roman" w:eastAsia="Times New Roman" w:hAnsi="Times New Roman" w:cs="Times New Roman"/>
          <w:kern w:val="0"/>
          <w:sz w:val="15"/>
          <w:szCs w:val="15"/>
          <w:lang w:eastAsia="ru-RU"/>
          <w14:ligatures w14:val="none"/>
        </w:rPr>
        <w:t xml:space="preserve"> чел.</w:t>
      </w:r>
    </w:p>
    <w:p w14:paraId="2063762D" w14:textId="77777777" w:rsidR="00384BA1" w:rsidRPr="00384BA1" w:rsidRDefault="00384BA1" w:rsidP="00384BA1">
      <w:pPr>
        <w:numPr>
          <w:ilvl w:val="0"/>
          <w:numId w:val="37"/>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д. Новоподклетное – </w:t>
      </w:r>
      <w:r w:rsidRPr="00384BA1">
        <w:rPr>
          <w:rFonts w:ascii="Times New Roman" w:eastAsia="Times New Roman" w:hAnsi="Times New Roman" w:cs="Times New Roman"/>
          <w:kern w:val="0"/>
          <w:sz w:val="15"/>
          <w:szCs w:val="15"/>
          <w:lang w:val="en-US" w:eastAsia="ru-RU"/>
          <w14:ligatures w14:val="none"/>
        </w:rPr>
        <w:t>2 861</w:t>
      </w:r>
      <w:r w:rsidRPr="00384BA1">
        <w:rPr>
          <w:rFonts w:ascii="Times New Roman" w:eastAsia="Times New Roman" w:hAnsi="Times New Roman" w:cs="Times New Roman"/>
          <w:kern w:val="0"/>
          <w:sz w:val="15"/>
          <w:szCs w:val="15"/>
          <w:lang w:eastAsia="ru-RU"/>
          <w14:ligatures w14:val="none"/>
        </w:rPr>
        <w:t>чел.</w:t>
      </w:r>
    </w:p>
    <w:p w14:paraId="22B971B1" w14:textId="77777777" w:rsidR="00384BA1" w:rsidRPr="00384BA1" w:rsidRDefault="00384BA1" w:rsidP="00384BA1">
      <w:pPr>
        <w:numPr>
          <w:ilvl w:val="0"/>
          <w:numId w:val="37"/>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х. Ветряк – </w:t>
      </w:r>
      <w:r w:rsidRPr="00384BA1">
        <w:rPr>
          <w:rFonts w:ascii="Times New Roman" w:eastAsia="Times New Roman" w:hAnsi="Times New Roman" w:cs="Times New Roman"/>
          <w:kern w:val="0"/>
          <w:sz w:val="15"/>
          <w:szCs w:val="15"/>
          <w:lang w:val="en-US" w:eastAsia="ru-RU"/>
          <w14:ligatures w14:val="none"/>
        </w:rPr>
        <w:t>1 279</w:t>
      </w:r>
      <w:r w:rsidRPr="00384BA1">
        <w:rPr>
          <w:rFonts w:ascii="Times New Roman" w:eastAsia="Times New Roman" w:hAnsi="Times New Roman" w:cs="Times New Roman"/>
          <w:kern w:val="0"/>
          <w:sz w:val="15"/>
          <w:szCs w:val="15"/>
          <w:lang w:eastAsia="ru-RU"/>
          <w14:ligatures w14:val="none"/>
        </w:rPr>
        <w:t xml:space="preserve"> чел.</w:t>
      </w:r>
    </w:p>
    <w:p w14:paraId="3F4B68DF" w14:textId="77777777" w:rsidR="00384BA1" w:rsidRPr="00384BA1" w:rsidRDefault="00384BA1" w:rsidP="00384BA1">
      <w:pPr>
        <w:numPr>
          <w:ilvl w:val="0"/>
          <w:numId w:val="37"/>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п. Солнечный – </w:t>
      </w:r>
      <w:r w:rsidRPr="00384BA1">
        <w:rPr>
          <w:rFonts w:ascii="Times New Roman" w:eastAsia="Times New Roman" w:hAnsi="Times New Roman" w:cs="Times New Roman"/>
          <w:kern w:val="0"/>
          <w:sz w:val="15"/>
          <w:szCs w:val="15"/>
          <w:lang w:val="en-US" w:eastAsia="ru-RU"/>
          <w14:ligatures w14:val="none"/>
        </w:rPr>
        <w:t>84</w:t>
      </w:r>
      <w:r w:rsidRPr="00384BA1">
        <w:rPr>
          <w:rFonts w:ascii="Times New Roman" w:eastAsia="Times New Roman" w:hAnsi="Times New Roman" w:cs="Times New Roman"/>
          <w:kern w:val="0"/>
          <w:sz w:val="15"/>
          <w:szCs w:val="15"/>
          <w:lang w:eastAsia="ru-RU"/>
          <w14:ligatures w14:val="none"/>
        </w:rPr>
        <w:t xml:space="preserve"> чел.</w:t>
      </w:r>
    </w:p>
    <w:bookmarkEnd w:id="3"/>
    <w:p w14:paraId="4B02F71F"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2024 году родилось – 177 человека, умерло – 59. Естественный прирост составил 118 чел. Несмотря на незначительный естественный прирост населения за истекший 2024 год численность увеличилась на 1 836 чел. в сравнении с предыдущим отчетным периодом. Стоит отметить, что ежегодно этот показатель является стремительно растущим, за счет притока городского населения, что обусловлено активным развитием жилищного строительства и созданием благоприятных социально-экономических условий для жизни граждан, маятниковой миграции.</w:t>
      </w:r>
    </w:p>
    <w:p w14:paraId="4BCF3E5F" w14:textId="3DD80A24"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Структура населения представлена следующим образом: дети до 14 лет –  3 636 чел., до 18 лет –   4 207 чел., трудоспособное население – 7 815 чел.</w:t>
      </w:r>
    </w:p>
    <w:p w14:paraId="6898A1BE"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Потребительский рынок</w:t>
      </w:r>
    </w:p>
    <w:p w14:paraId="4281F10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Розничную торговлю в поселении осуществляют свыше 100 объектов, в том числе 45 магазинов, 26 павильонов, 8 супермаркетов, 1 универсальная ярмарка на 20 торговых мест и универсальная ярмарка флагманского формата свыше 300 торговых мест «Изобилие» с гостиницей на территории ярмарки, логистический центр ООО «Инвестстрой XXI ВЕК» общей площадью 55 тыс. кв.м. В п. Солнечный функционирует один из крупнейших в России торгово-развлекательный комплекс Сити-Парк «Град», где расположены 201 различных объекта розничной торговли, включая объекты общественного питания, океанариум, кинотеатр, концертный зал, вертолетный клуб, гостиница и многое другое. Также на территории поселения расположено свыше 20 автосалонов и дилерских центров по продаже и техническому обслуживанию автомобилей.</w:t>
      </w:r>
    </w:p>
    <w:p w14:paraId="0E0989A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Основные предприятия, осуществляющие деятельность</w:t>
      </w:r>
    </w:p>
    <w:p w14:paraId="1EF327F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 сфере жилищного строительства свою хозяйственную деятельность осуществляют такие организации как: ООО «ГК Хамина», ООО «СТРОИТЕЛЬНАЯ КОМПАНИЯ «КВАРТАЛ», Строительная компания «ВЫБОР», ООО СЗ «ВИТ-СТРОЙ», ООО СЗ «СРК «ДОН», ООО «ВИТ-СТРОЙ-Новоподклетное».</w:t>
      </w:r>
    </w:p>
    <w:p w14:paraId="7150BCBD" w14:textId="7EE1A4EC"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 xml:space="preserve">Жилищный фонд представлен 76 многоквартирным домами, 335 домов блокированной застройки, а также индивидуальные жилые дома. В 2024 году введено в эксплуатацию в 110,3 тыс. м2. Также в строительной сфере в 2024 году введены в эксплуатацию 3 складских комплекса общей площадью 1364 м2. </w:t>
      </w:r>
    </w:p>
    <w:p w14:paraId="41659D97" w14:textId="58BEBAB4"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lastRenderedPageBreak/>
        <w:t>В сфере жилищно-коммунального хозяйства работают ООО «Спецжилуправление», ООО «Яменская коммунальная компания»,                           ООО «Управляющая компания «ВИТ-СТРОЙ», ООО «Водоснабжение», ООО «РВК-Воронеж», ООО УК «Грин-Парк», ООО «ЯРДО-УПРАВЛЕНИЕ», ООО «</w:t>
      </w:r>
      <w:proofErr w:type="spellStart"/>
      <w:r w:rsidRPr="00384BA1">
        <w:rPr>
          <w:rFonts w:ascii="Times New Roman" w:eastAsia="Times New Roman" w:hAnsi="Times New Roman" w:cs="Times New Roman"/>
          <w:kern w:val="0"/>
          <w:sz w:val="15"/>
          <w:szCs w:val="15"/>
          <w:lang w:eastAsia="ru-RU" w:bidi="ru-RU"/>
          <w14:ligatures w14:val="none"/>
        </w:rPr>
        <w:t>ДомСервис</w:t>
      </w:r>
      <w:proofErr w:type="spellEnd"/>
      <w:r w:rsidRPr="00384BA1">
        <w:rPr>
          <w:rFonts w:ascii="Times New Roman" w:eastAsia="Times New Roman" w:hAnsi="Times New Roman" w:cs="Times New Roman"/>
          <w:kern w:val="0"/>
          <w:sz w:val="15"/>
          <w:szCs w:val="15"/>
          <w:lang w:eastAsia="ru-RU" w:bidi="ru-RU"/>
          <w14:ligatures w14:val="none"/>
        </w:rPr>
        <w:t>-ПЯТЬ ЗВЕЗД».</w:t>
      </w:r>
    </w:p>
    <w:p w14:paraId="725B784D" w14:textId="280D7B2F"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Предприятия торговли, промышленности и сельского хозяйства представлены следующими крупными организациями: ООО «Чаплыгин», ООО «</w:t>
      </w:r>
      <w:proofErr w:type="spellStart"/>
      <w:r w:rsidRPr="00384BA1">
        <w:rPr>
          <w:rFonts w:ascii="Times New Roman" w:eastAsia="Times New Roman" w:hAnsi="Times New Roman" w:cs="Times New Roman"/>
          <w:kern w:val="0"/>
          <w:sz w:val="15"/>
          <w:szCs w:val="15"/>
          <w:lang w:eastAsia="ru-RU" w:bidi="ru-RU"/>
          <w14:ligatures w14:val="none"/>
        </w:rPr>
        <w:t>Фрэш</w:t>
      </w:r>
      <w:proofErr w:type="spellEnd"/>
      <w:r w:rsidRPr="00384BA1">
        <w:rPr>
          <w:rFonts w:ascii="Times New Roman" w:eastAsia="Times New Roman" w:hAnsi="Times New Roman" w:cs="Times New Roman"/>
          <w:kern w:val="0"/>
          <w:sz w:val="15"/>
          <w:szCs w:val="15"/>
          <w:lang w:eastAsia="ru-RU" w:bidi="ru-RU"/>
          <w14:ligatures w14:val="none"/>
        </w:rPr>
        <w:t xml:space="preserve">-авто», ООО «Ринг Авто», ООО «ПРОМЭК», ООО «Изобилие», ООО «ЯМТОРГ»,  ООО "ДОРСТРОЙ- 36", объекты Сити-парк «Град» и многие другие. </w:t>
      </w:r>
    </w:p>
    <w:p w14:paraId="3A2328F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p>
    <w:p w14:paraId="71E87E6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bidi="ru-RU"/>
          <w14:ligatures w14:val="none"/>
        </w:rPr>
      </w:pPr>
      <w:r w:rsidRPr="00384BA1">
        <w:rPr>
          <w:rFonts w:ascii="Times New Roman" w:eastAsia="Times New Roman" w:hAnsi="Times New Roman" w:cs="Times New Roman"/>
          <w:b/>
          <w:bCs/>
          <w:kern w:val="0"/>
          <w:sz w:val="15"/>
          <w:szCs w:val="15"/>
          <w:lang w:eastAsia="ru-RU" w:bidi="ru-RU"/>
          <w14:ligatures w14:val="none"/>
        </w:rPr>
        <w:t>Социальная сфера</w:t>
      </w:r>
    </w:p>
    <w:p w14:paraId="7F45FEF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На территории поселения функционируют следующие объекты социальной инфраструктуры: детский сад «Солнышко» на 115 мест и детский сад «Рождественский» на 220 мест, средняя общеобразовательная школа на 1100 мест, Физкультурно-оздоровительный комплекс «САЛЮТ», библиотека, дом культуры, амбулатория, отделение Сбербанка России, отделение почтовой связи, православный храм, многофункциональный центр «Мои документы» в Сити - парке «Град», спортивный клуб смешанных единоборств «Александр», конноспортивный клуб «Райдер», конноспортивный клуб «</w:t>
      </w:r>
      <w:proofErr w:type="spellStart"/>
      <w:r w:rsidRPr="00384BA1">
        <w:rPr>
          <w:rFonts w:ascii="Times New Roman" w:eastAsia="Times New Roman" w:hAnsi="Times New Roman" w:cs="Times New Roman"/>
          <w:kern w:val="0"/>
          <w:sz w:val="15"/>
          <w:szCs w:val="15"/>
          <w:lang w:eastAsia="ru-RU"/>
          <w14:ligatures w14:val="none"/>
        </w:rPr>
        <w:t>Калиосто</w:t>
      </w:r>
      <w:proofErr w:type="spellEnd"/>
      <w:r w:rsidRPr="00384BA1">
        <w:rPr>
          <w:rFonts w:ascii="Times New Roman" w:eastAsia="Times New Roman" w:hAnsi="Times New Roman" w:cs="Times New Roman"/>
          <w:kern w:val="0"/>
          <w:sz w:val="15"/>
          <w:szCs w:val="15"/>
          <w:lang w:eastAsia="ru-RU"/>
          <w14:ligatures w14:val="none"/>
        </w:rPr>
        <w:t>», конноспортивный клуб «Яменская усадьба», МАУ «Парк культуры и отдыха «Яменский», занятия по подготовке к школе «Современное детство», языковой центр «</w:t>
      </w:r>
      <w:r w:rsidRPr="00384BA1">
        <w:rPr>
          <w:rFonts w:ascii="Times New Roman" w:eastAsia="Times New Roman" w:hAnsi="Times New Roman" w:cs="Times New Roman"/>
          <w:kern w:val="0"/>
          <w:sz w:val="15"/>
          <w:szCs w:val="15"/>
          <w:lang w:val="en-US" w:eastAsia="ru-RU"/>
          <w14:ligatures w14:val="none"/>
        </w:rPr>
        <w:t>Main</w:t>
      </w:r>
      <w:r w:rsidRPr="00384BA1">
        <w:rPr>
          <w:rFonts w:ascii="Times New Roman" w:eastAsia="Times New Roman" w:hAnsi="Times New Roman" w:cs="Times New Roman"/>
          <w:kern w:val="0"/>
          <w:sz w:val="15"/>
          <w:szCs w:val="15"/>
          <w:lang w:eastAsia="ru-RU"/>
          <w14:ligatures w14:val="none"/>
        </w:rPr>
        <w:t xml:space="preserve"> </w:t>
      </w:r>
      <w:r w:rsidRPr="00384BA1">
        <w:rPr>
          <w:rFonts w:ascii="Times New Roman" w:eastAsia="Times New Roman" w:hAnsi="Times New Roman" w:cs="Times New Roman"/>
          <w:kern w:val="0"/>
          <w:sz w:val="15"/>
          <w:szCs w:val="15"/>
          <w:lang w:val="en-US" w:eastAsia="ru-RU"/>
          <w14:ligatures w14:val="none"/>
        </w:rPr>
        <w:t>Street</w:t>
      </w:r>
      <w:r w:rsidRPr="00384BA1">
        <w:rPr>
          <w:rFonts w:ascii="Times New Roman" w:eastAsia="Times New Roman" w:hAnsi="Times New Roman" w:cs="Times New Roman"/>
          <w:kern w:val="0"/>
          <w:sz w:val="15"/>
          <w:szCs w:val="15"/>
          <w:lang w:eastAsia="ru-RU"/>
          <w14:ligatures w14:val="none"/>
        </w:rPr>
        <w:t xml:space="preserve">», спортивный клуб «Боец», ледовый дворец «Алмаз», осуществляющий образовательные программы по хоккею с шайбой, фигурному катанию и художественной гимнастике, а также на территории дворца находятся семейный центр "Маня &amp; Ваня" и тренажерный зал. </w:t>
      </w:r>
    </w:p>
    <w:p w14:paraId="3B5464D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ФОК «Салют» сегодня является центром развития физической культуры в поселении и популяризации здорового образа жизни среди молодежи. Тренирует детей в таких олимпийских видах спорта как дзюдо, самбо, спортивная гимнастика и чир спорт. Для жителей всех возрастов в спорткомплексе работает тренажерный зал. Еженедельно проводятся спортивные мероприятия различного уровня.</w:t>
      </w:r>
    </w:p>
    <w:p w14:paraId="2FAE3F3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Яменском Доме культуры, которому присвоен статус Модельного учреждения культурно-досугового типа, организована работа 22 клубных формирований. Также, ведется работа 2 кружков на коммерческой основе. На базе Яменского Дома культуры в 2024 году проведено 136 мероприятий, состоялось 32 выездных концерта народного вокального ансамбля «Горница». Также, на базе Дома культуры открылся кружок «Волонтеры культуры», в котором на протяжении всего 2024 года шла активная работа по изготовлению маскировочных сетей для нужд СВО, сбор гуманитарной помощи и дальнейшая транспортировка этого груза тем, кто в нем нуждается.</w:t>
      </w:r>
    </w:p>
    <w:p w14:paraId="4ABCCF8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bidi="ru-RU"/>
          <w14:ligatures w14:val="none"/>
        </w:rPr>
      </w:pPr>
      <w:r w:rsidRPr="00384BA1">
        <w:rPr>
          <w:rFonts w:ascii="Times New Roman" w:eastAsia="Times New Roman" w:hAnsi="Times New Roman" w:cs="Times New Roman"/>
          <w:b/>
          <w:bCs/>
          <w:kern w:val="0"/>
          <w:sz w:val="15"/>
          <w:szCs w:val="15"/>
          <w:lang w:eastAsia="ru-RU"/>
          <w14:ligatures w14:val="none"/>
        </w:rPr>
        <w:t>Жилищно-коммунальное хозяйство и дорожная деятельность</w:t>
      </w:r>
    </w:p>
    <w:p w14:paraId="4872CCC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По состоянию на 1 января 2025 года на балансе администрации состоят следующие объекты инженерной инфраструктуры:</w:t>
      </w:r>
    </w:p>
    <w:p w14:paraId="7727D55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 </w:t>
      </w:r>
      <w:r w:rsidRPr="00384BA1">
        <w:rPr>
          <w:rFonts w:ascii="Times New Roman" w:eastAsia="Times New Roman" w:hAnsi="Times New Roman" w:cs="Times New Roman"/>
          <w:kern w:val="0"/>
          <w:sz w:val="15"/>
          <w:szCs w:val="15"/>
          <w:lang w:eastAsia="ru-RU"/>
          <w14:ligatures w14:val="none"/>
        </w:rPr>
        <w:tab/>
        <w:t>водопроводные сети – 19 км;</w:t>
      </w:r>
    </w:p>
    <w:p w14:paraId="4E30A15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w:t>
      </w:r>
      <w:r w:rsidRPr="00384BA1">
        <w:rPr>
          <w:rFonts w:ascii="Times New Roman" w:eastAsia="Times New Roman" w:hAnsi="Times New Roman" w:cs="Times New Roman"/>
          <w:kern w:val="0"/>
          <w:sz w:val="15"/>
          <w:szCs w:val="15"/>
          <w:lang w:eastAsia="ru-RU"/>
          <w14:ligatures w14:val="none"/>
        </w:rPr>
        <w:tab/>
        <w:t>9 водонапорных башен;</w:t>
      </w:r>
    </w:p>
    <w:p w14:paraId="3AAAFACC"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w:t>
      </w:r>
      <w:r w:rsidRPr="00384BA1">
        <w:rPr>
          <w:rFonts w:ascii="Times New Roman" w:eastAsia="Times New Roman" w:hAnsi="Times New Roman" w:cs="Times New Roman"/>
          <w:kern w:val="0"/>
          <w:sz w:val="15"/>
          <w:szCs w:val="15"/>
          <w:lang w:eastAsia="ru-RU"/>
          <w14:ligatures w14:val="none"/>
        </w:rPr>
        <w:tab/>
        <w:t>32 артезианская скважина;</w:t>
      </w:r>
    </w:p>
    <w:p w14:paraId="4C643CA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w:t>
      </w:r>
      <w:r w:rsidRPr="00384BA1">
        <w:rPr>
          <w:rFonts w:ascii="Times New Roman" w:eastAsia="Times New Roman" w:hAnsi="Times New Roman" w:cs="Times New Roman"/>
          <w:kern w:val="0"/>
          <w:sz w:val="15"/>
          <w:szCs w:val="15"/>
          <w:lang w:eastAsia="ru-RU"/>
          <w14:ligatures w14:val="none"/>
        </w:rPr>
        <w:tab/>
        <w:t>сети уличного освещения – 39,26 км;</w:t>
      </w:r>
    </w:p>
    <w:p w14:paraId="3C78872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Протяженность автомобильных дорог местного значения составляет 95,8 км из них 54,21 км с твердым покрытием.</w:t>
      </w:r>
    </w:p>
    <w:p w14:paraId="76E58F86" w14:textId="10B1C92A"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За отчетный период администрацией Яменского сельского поселения проведены дорожные работы по обустройству асфальтового покрытия в общей сумме на 2 437,69 тыс. </w:t>
      </w:r>
      <w:proofErr w:type="spellStart"/>
      <w:r w:rsidRPr="00384BA1">
        <w:rPr>
          <w:rFonts w:ascii="Times New Roman" w:eastAsia="Times New Roman" w:hAnsi="Times New Roman" w:cs="Times New Roman"/>
          <w:kern w:val="0"/>
          <w:sz w:val="15"/>
          <w:szCs w:val="15"/>
          <w:lang w:eastAsia="ru-RU"/>
          <w14:ligatures w14:val="none"/>
        </w:rPr>
        <w:t>руб</w:t>
      </w:r>
      <w:proofErr w:type="spellEnd"/>
      <w:r w:rsidRPr="00384BA1">
        <w:rPr>
          <w:rFonts w:ascii="Times New Roman" w:eastAsia="Times New Roman" w:hAnsi="Times New Roman" w:cs="Times New Roman"/>
          <w:kern w:val="0"/>
          <w:sz w:val="15"/>
          <w:szCs w:val="15"/>
          <w:lang w:eastAsia="ru-RU"/>
          <w14:ligatures w14:val="none"/>
        </w:rPr>
        <w:t xml:space="preserve"> (1 847,48 тыс. руб. - капитальный ремонт,  590,21 тыс. руб. – текущий ремонт):</w:t>
      </w:r>
    </w:p>
    <w:p w14:paraId="5FBFF5E6" w14:textId="0F7F192B"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 асфальтирование участка дороги местного значения в с. Ямное от  ул. Октябрьская, д. 16 до ул. </w:t>
      </w:r>
      <w:proofErr w:type="spellStart"/>
      <w:r w:rsidRPr="00384BA1">
        <w:rPr>
          <w:rFonts w:ascii="Times New Roman" w:eastAsia="Times New Roman" w:hAnsi="Times New Roman" w:cs="Times New Roman"/>
          <w:kern w:val="0"/>
          <w:sz w:val="15"/>
          <w:szCs w:val="15"/>
          <w:lang w:eastAsia="ru-RU"/>
          <w14:ligatures w14:val="none"/>
        </w:rPr>
        <w:t>Батухтина</w:t>
      </w:r>
      <w:proofErr w:type="spellEnd"/>
      <w:r w:rsidRPr="00384BA1">
        <w:rPr>
          <w:rFonts w:ascii="Times New Roman" w:eastAsia="Times New Roman" w:hAnsi="Times New Roman" w:cs="Times New Roman"/>
          <w:kern w:val="0"/>
          <w:sz w:val="15"/>
          <w:szCs w:val="15"/>
          <w:lang w:eastAsia="ru-RU"/>
          <w14:ligatures w14:val="none"/>
        </w:rPr>
        <w:t>, 1;</w:t>
      </w:r>
    </w:p>
    <w:p w14:paraId="624959E3" w14:textId="6E3E9436"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ямочный ремонт по ул. Северный проезд, ул. Надежды, ул. Советская,   ул. Комарова, ул. Первомайская, ул. Димитрова, ул. Советская, ул. Комсомольская, ул. Кирова, ул. Мира, ул. Восточная, ул. Дружбы.</w:t>
      </w:r>
    </w:p>
    <w:p w14:paraId="330A316F"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Проведены работы по обустройству пешеходной зоны (тротуара) в с. Ямное по ул. Северный проезд протяженностью 595 м на сумму 2 858,11 тыс. руб.</w:t>
      </w:r>
    </w:p>
    <w:p w14:paraId="29172C3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 Также в 2024 г. проведены работы по благоустройству дополнительных парковочных зон сумму 17 779 тыс. руб., из них 3 904 тыс. руб. – парковка возле ФОК «Салют», 13 875 тыс. руб. - зона парковки возле Яменской СОШ.</w:t>
      </w:r>
    </w:p>
    <w:p w14:paraId="790913D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Разработан проект организации дорожного движения, в состав которой входят участки автомобильных дорог общего пользования местного значения, с последующим согласованием в УГИБДД.</w:t>
      </w:r>
    </w:p>
    <w:p w14:paraId="6C4B570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На обслуживание дорог потрачено: </w:t>
      </w:r>
    </w:p>
    <w:p w14:paraId="21578B3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уборка снега – 8 435 тыс. руб.;</w:t>
      </w:r>
    </w:p>
    <w:p w14:paraId="3685138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 покупка и посыпка </w:t>
      </w:r>
      <w:proofErr w:type="spellStart"/>
      <w:r w:rsidRPr="00384BA1">
        <w:rPr>
          <w:rFonts w:ascii="Times New Roman" w:eastAsia="Times New Roman" w:hAnsi="Times New Roman" w:cs="Times New Roman"/>
          <w:kern w:val="0"/>
          <w:sz w:val="15"/>
          <w:szCs w:val="15"/>
          <w:lang w:eastAsia="ru-RU"/>
          <w14:ligatures w14:val="none"/>
        </w:rPr>
        <w:t>пескосмеси</w:t>
      </w:r>
      <w:proofErr w:type="spellEnd"/>
      <w:r w:rsidRPr="00384BA1">
        <w:rPr>
          <w:rFonts w:ascii="Times New Roman" w:eastAsia="Times New Roman" w:hAnsi="Times New Roman" w:cs="Times New Roman"/>
          <w:kern w:val="0"/>
          <w:sz w:val="15"/>
          <w:szCs w:val="15"/>
          <w:lang w:eastAsia="ru-RU"/>
          <w14:ligatures w14:val="none"/>
        </w:rPr>
        <w:t xml:space="preserve"> – 4 870 тыс. руб. (1867 т);</w:t>
      </w:r>
    </w:p>
    <w:p w14:paraId="2A49F0C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подметание тротуаров и дорог от песка – 1 599 тыс. руб.</w:t>
      </w:r>
    </w:p>
    <w:p w14:paraId="71A64BD1" w14:textId="24BCF91D"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сфере водоснабжения проведены работы по установке новой водонапорной башни на ул. Мира в с. Ямное на сумму 804 тыс. руб. Общая сумма затрат на текущий ремонт объектов водоснабжения составила 2 300 тыс. руб.   (устранено 4 аварийных прорыва водопровода, заменено более 1 км аварийного трубопровода). Проведен текущий ремонт очистных сооружений, расположенных на территории с. Ямное, на сумму 16 792,91 тыс. руб.</w:t>
      </w:r>
    </w:p>
    <w:p w14:paraId="13B78F1C"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отчетном периоде на ремонт системы уличного освещения, монтажные работы потрачено 3 450 тыс. руб. На установку новых светильников (151 шт.), замену светодиодных ламп (195 шт.) было потрачено 1 394 тыс. руб. На оплату уличного освещения израсходовано – 5 712 тыс. руб.</w:t>
      </w:r>
    </w:p>
    <w:p w14:paraId="03F9D428" w14:textId="00AD8570"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Для повышения уровня безопасности пешеходов и школьников при движении на тротуаре вдоль автомобильной дороги М «Дон»- с. Ямное –  с. </w:t>
      </w:r>
      <w:proofErr w:type="spellStart"/>
      <w:r w:rsidRPr="00384BA1">
        <w:rPr>
          <w:rFonts w:ascii="Times New Roman" w:eastAsia="Times New Roman" w:hAnsi="Times New Roman" w:cs="Times New Roman"/>
          <w:kern w:val="0"/>
          <w:sz w:val="15"/>
          <w:szCs w:val="15"/>
          <w:lang w:eastAsia="ru-RU"/>
          <w14:ligatures w14:val="none"/>
        </w:rPr>
        <w:t>Новоживотинное</w:t>
      </w:r>
      <w:proofErr w:type="spellEnd"/>
      <w:r w:rsidRPr="00384BA1">
        <w:rPr>
          <w:rFonts w:ascii="Times New Roman" w:eastAsia="Times New Roman" w:hAnsi="Times New Roman" w:cs="Times New Roman"/>
          <w:kern w:val="0"/>
          <w:sz w:val="15"/>
          <w:szCs w:val="15"/>
          <w:lang w:eastAsia="ru-RU"/>
          <w14:ligatures w14:val="none"/>
        </w:rPr>
        <w:t xml:space="preserve"> вдоль микрорайона «Дон», за счет средств бюджета администрации разработан проект уличного освещения стоимостью 450 тыс. руб.</w:t>
      </w:r>
    </w:p>
    <w:p w14:paraId="224CB1B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2024 году с целью организации комфортного «</w:t>
      </w:r>
      <w:proofErr w:type="spellStart"/>
      <w:r w:rsidRPr="00384BA1">
        <w:rPr>
          <w:rFonts w:ascii="Times New Roman" w:eastAsia="Times New Roman" w:hAnsi="Times New Roman" w:cs="Times New Roman"/>
          <w:kern w:val="0"/>
          <w:sz w:val="15"/>
          <w:szCs w:val="15"/>
          <w:lang w:eastAsia="ru-RU"/>
          <w14:ligatures w14:val="none"/>
        </w:rPr>
        <w:t>помешочного</w:t>
      </w:r>
      <w:proofErr w:type="spellEnd"/>
      <w:r w:rsidRPr="00384BA1">
        <w:rPr>
          <w:rFonts w:ascii="Times New Roman" w:eastAsia="Times New Roman" w:hAnsi="Times New Roman" w:cs="Times New Roman"/>
          <w:kern w:val="0"/>
          <w:sz w:val="15"/>
          <w:szCs w:val="15"/>
          <w:lang w:eastAsia="ru-RU"/>
          <w14:ligatures w14:val="none"/>
        </w:rPr>
        <w:t xml:space="preserve">» сбора мусора администрацией Яменского сельского поселения совместно с АО «Экотехнологии» установлено 183 контейнера объемом 0,36 м. На вывоз ТБО потрачено 1 563,08 тыс. </w:t>
      </w:r>
      <w:proofErr w:type="spellStart"/>
      <w:r w:rsidRPr="00384BA1">
        <w:rPr>
          <w:rFonts w:ascii="Times New Roman" w:eastAsia="Times New Roman" w:hAnsi="Times New Roman" w:cs="Times New Roman"/>
          <w:kern w:val="0"/>
          <w:sz w:val="15"/>
          <w:szCs w:val="15"/>
          <w:lang w:eastAsia="ru-RU"/>
          <w14:ligatures w14:val="none"/>
        </w:rPr>
        <w:t>руб</w:t>
      </w:r>
      <w:proofErr w:type="spellEnd"/>
      <w:r w:rsidRPr="00384BA1">
        <w:rPr>
          <w:rFonts w:ascii="Times New Roman" w:eastAsia="Times New Roman" w:hAnsi="Times New Roman" w:cs="Times New Roman"/>
          <w:kern w:val="0"/>
          <w:sz w:val="15"/>
          <w:szCs w:val="15"/>
          <w:lang w:eastAsia="ru-RU"/>
          <w14:ligatures w14:val="none"/>
        </w:rPr>
        <w:t xml:space="preserve"> из средств местного бюджета. Проведены работы по ограждению контейнерных площадок для сбора ТКО на сумму 552 тыс. руб., а также установка ограждения КНС на территории микрорайона «Дон» на сумму 504 тыс. руб.</w:t>
      </w:r>
    </w:p>
    <w:p w14:paraId="734B63C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В рамка благоустройства территории поселения проведены ремонтные работы на детских площадках – 564,71 </w:t>
      </w:r>
      <w:proofErr w:type="spellStart"/>
      <w:r w:rsidRPr="00384BA1">
        <w:rPr>
          <w:rFonts w:ascii="Times New Roman" w:eastAsia="Times New Roman" w:hAnsi="Times New Roman" w:cs="Times New Roman"/>
          <w:kern w:val="0"/>
          <w:sz w:val="15"/>
          <w:szCs w:val="15"/>
          <w:lang w:eastAsia="ru-RU"/>
          <w14:ligatures w14:val="none"/>
        </w:rPr>
        <w:t>тыс</w:t>
      </w:r>
      <w:proofErr w:type="spellEnd"/>
      <w:r w:rsidRPr="00384BA1">
        <w:rPr>
          <w:rFonts w:ascii="Times New Roman" w:eastAsia="Times New Roman" w:hAnsi="Times New Roman" w:cs="Times New Roman"/>
          <w:kern w:val="0"/>
          <w:sz w:val="15"/>
          <w:szCs w:val="15"/>
          <w:lang w:eastAsia="ru-RU"/>
          <w14:ligatures w14:val="none"/>
        </w:rPr>
        <w:t xml:space="preserve"> руб. На прилегающей территории к многоквартирным домам в с. Ямное, ул. Строителей, д.1, д.2, д.3, д.4, д.6, д.7 установлены новые скамейки - 407 тыс. руб., а также проведена реконструкция скамеек в сквере за Домом культуры на сумму 174 тыс. руб.</w:t>
      </w:r>
    </w:p>
    <w:p w14:paraId="2E3F5AA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По состоянию на 01.01.2025 г. израсходовано на содержание мест захоронения – 600 тыс. руб., на озеленение – 204,6 тыс. руб., на спил аварийных деревьев – 854,024 тыс. руб.</w:t>
      </w:r>
    </w:p>
    <w:p w14:paraId="4F867E15" w14:textId="226AA020"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целях обеспечения безопасности населения администрацией поселения была проведена закупка и установка 4х железобетонных защитных укрытий для жителей многоквартирных домов по ул. Строителей в с. Ямное, а также  1 железобетонного укрытия в центре с. Ямное (возле Дома культуры).</w:t>
      </w:r>
    </w:p>
    <w:p w14:paraId="759FC04C"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Также, в конце 2024 года администрацией заключен договор со специализированной организацией на установку централизованной системы оповещения не территории Яменского сельского поселения за счет собственных средств. Установлены два автономных приемных модуля, один локальный выносной автономный пульт управления, радиус охвата которых распространяется на всё с. Ямное и въезд в д. Новоподклетное. На первое полугодие 2025 года запланированы работы по дальнейшему оснащению системой оповещения всех населенных пунктов Яменского сельского поселения.</w:t>
      </w:r>
    </w:p>
    <w:p w14:paraId="0CA10731"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Также, на балансе администрации Яменского сельского поселения находится два социальных объекта: Яменский Дом культуры и библиотека. На содержание этих объектов (закупку оборудования, ремонт (монтаж входной группы и замена потолочного покрытия в здании Дома культуры), коммунальное обслуживание, приобретение подарков, проведение мероприятий, выездные концерты) в 2024 году израсходовано 7 685 тыс. руб.</w:t>
      </w:r>
    </w:p>
    <w:p w14:paraId="189DA5B7"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4" w:name="_Hlk64031957"/>
      <w:r w:rsidRPr="00384BA1">
        <w:rPr>
          <w:rFonts w:ascii="Times New Roman" w:eastAsia="Times New Roman" w:hAnsi="Times New Roman" w:cs="Times New Roman"/>
          <w:b/>
          <w:bCs/>
          <w:kern w:val="0"/>
          <w:sz w:val="15"/>
          <w:szCs w:val="15"/>
          <w:lang w:eastAsia="ru-RU"/>
          <w14:ligatures w14:val="none"/>
        </w:rPr>
        <w:t>Агропромышленный комплекс</w:t>
      </w:r>
    </w:p>
    <w:bookmarkEnd w:id="4"/>
    <w:p w14:paraId="72EB18D2" w14:textId="555CEB34"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На территории поселения осуществляет свою деятельность ООО «Чаплыгин», основным видом деятельности которого является выращивание зерновых и овощных культур.</w:t>
      </w:r>
    </w:p>
    <w:p w14:paraId="40242B1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Общая площадь обрабатываемой пашни – 1 515 га, из них 1 494 га – посевы, 21 га – под паром.</w:t>
      </w:r>
    </w:p>
    <w:p w14:paraId="46962CD5"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Финансы. Бюджет. Налоги.</w:t>
      </w:r>
    </w:p>
    <w:p w14:paraId="0A42BD8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5" w:name="_Hlk32499742"/>
      <w:r w:rsidRPr="00384BA1">
        <w:rPr>
          <w:rFonts w:ascii="Times New Roman" w:eastAsia="Times New Roman" w:hAnsi="Times New Roman" w:cs="Times New Roman"/>
          <w:kern w:val="0"/>
          <w:sz w:val="15"/>
          <w:szCs w:val="15"/>
          <w:lang w:eastAsia="ru-RU"/>
          <w14:ligatures w14:val="none"/>
        </w:rPr>
        <w:t>Ежегодно Администрацией сельского поселения проводится работа с отделом экономики, отделом финансов администрации Рамонского муниципального района, налоговыми органами по исполнению бюджета Яменского сельского поселения.</w:t>
      </w:r>
    </w:p>
    <w:p w14:paraId="3D6E795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Исполнение бюджета по доходам в 2024 году составило 146 844,2 тыс. руб. </w:t>
      </w:r>
    </w:p>
    <w:p w14:paraId="52325533"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По расходам исполнение в сумме 169 645,3 тыс. руб. Остатки средств на начало 2025 года составили 28 935 тыс. руб.</w:t>
      </w:r>
    </w:p>
    <w:p w14:paraId="6FFB67C1"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Рассмотрим более подробно поступления доходов:</w:t>
      </w:r>
    </w:p>
    <w:tbl>
      <w:tblPr>
        <w:tblW w:w="475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4"/>
        <w:gridCol w:w="2094"/>
      </w:tblGrid>
      <w:tr w:rsidR="00384BA1" w:rsidRPr="00384BA1" w14:paraId="5C7A5EE3" w14:textId="77777777" w:rsidTr="00384BA1">
        <w:trPr>
          <w:trHeight w:val="634"/>
        </w:trPr>
        <w:tc>
          <w:tcPr>
            <w:tcW w:w="8011" w:type="dxa"/>
            <w:tcBorders>
              <w:top w:val="single" w:sz="4" w:space="0" w:color="000000"/>
              <w:left w:val="single" w:sz="4" w:space="0" w:color="000000"/>
              <w:bottom w:val="single" w:sz="4" w:space="0" w:color="000000"/>
              <w:right w:val="single" w:sz="4" w:space="0" w:color="000000"/>
            </w:tcBorders>
            <w:vAlign w:val="center"/>
            <w:hideMark/>
          </w:tcPr>
          <w:p w14:paraId="1AC85C57"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lastRenderedPageBreak/>
              <w:t>Наименование доходов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8B279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в тыс. руб.</w:t>
            </w:r>
          </w:p>
        </w:tc>
      </w:tr>
      <w:tr w:rsidR="00384BA1" w:rsidRPr="00384BA1" w14:paraId="33077877"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5D97098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Налог на доходы физических лиц</w:t>
            </w:r>
          </w:p>
        </w:tc>
        <w:tc>
          <w:tcPr>
            <w:tcW w:w="2268" w:type="dxa"/>
            <w:tcBorders>
              <w:top w:val="single" w:sz="4" w:space="0" w:color="000000"/>
              <w:left w:val="single" w:sz="4" w:space="0" w:color="000000"/>
              <w:bottom w:val="single" w:sz="4" w:space="0" w:color="000000"/>
              <w:right w:val="single" w:sz="4" w:space="0" w:color="000000"/>
            </w:tcBorders>
            <w:hideMark/>
          </w:tcPr>
          <w:p w14:paraId="06562CF5"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32 768,3</w:t>
            </w:r>
          </w:p>
        </w:tc>
      </w:tr>
      <w:tr w:rsidR="00384BA1" w:rsidRPr="00384BA1" w14:paraId="704E84AA"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0A52F51"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Единый сельскохозяйственный налог</w:t>
            </w:r>
          </w:p>
        </w:tc>
        <w:tc>
          <w:tcPr>
            <w:tcW w:w="2268" w:type="dxa"/>
            <w:tcBorders>
              <w:top w:val="single" w:sz="4" w:space="0" w:color="000000"/>
              <w:left w:val="single" w:sz="4" w:space="0" w:color="000000"/>
              <w:bottom w:val="single" w:sz="4" w:space="0" w:color="000000"/>
              <w:right w:val="single" w:sz="4" w:space="0" w:color="000000"/>
            </w:tcBorders>
            <w:hideMark/>
          </w:tcPr>
          <w:p w14:paraId="1C15183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220</w:t>
            </w:r>
          </w:p>
        </w:tc>
      </w:tr>
      <w:tr w:rsidR="00384BA1" w:rsidRPr="00384BA1" w14:paraId="502DFF32"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0F445EAE"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Налог на имущество физических лиц</w:t>
            </w:r>
          </w:p>
        </w:tc>
        <w:tc>
          <w:tcPr>
            <w:tcW w:w="2268" w:type="dxa"/>
            <w:tcBorders>
              <w:top w:val="single" w:sz="4" w:space="0" w:color="000000"/>
              <w:left w:val="single" w:sz="4" w:space="0" w:color="000000"/>
              <w:bottom w:val="single" w:sz="4" w:space="0" w:color="000000"/>
              <w:right w:val="single" w:sz="4" w:space="0" w:color="000000"/>
            </w:tcBorders>
            <w:hideMark/>
          </w:tcPr>
          <w:p w14:paraId="4CF0E27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9 621,1</w:t>
            </w:r>
          </w:p>
        </w:tc>
      </w:tr>
      <w:tr w:rsidR="00384BA1" w:rsidRPr="00384BA1" w14:paraId="48CDF034"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0FA411E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Земельный налог с организаций</w:t>
            </w:r>
          </w:p>
        </w:tc>
        <w:tc>
          <w:tcPr>
            <w:tcW w:w="2268" w:type="dxa"/>
            <w:tcBorders>
              <w:top w:val="single" w:sz="4" w:space="0" w:color="000000"/>
              <w:left w:val="single" w:sz="4" w:space="0" w:color="000000"/>
              <w:bottom w:val="single" w:sz="4" w:space="0" w:color="000000"/>
              <w:right w:val="single" w:sz="4" w:space="0" w:color="000000"/>
            </w:tcBorders>
            <w:hideMark/>
          </w:tcPr>
          <w:p w14:paraId="2450BF77"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46 351,8</w:t>
            </w:r>
          </w:p>
        </w:tc>
      </w:tr>
      <w:tr w:rsidR="00384BA1" w:rsidRPr="00384BA1" w14:paraId="2A6A0A4E"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1F84C8AB"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Земельный налог с физических лиц</w:t>
            </w:r>
          </w:p>
        </w:tc>
        <w:tc>
          <w:tcPr>
            <w:tcW w:w="2268" w:type="dxa"/>
            <w:tcBorders>
              <w:top w:val="single" w:sz="4" w:space="0" w:color="000000"/>
              <w:left w:val="single" w:sz="4" w:space="0" w:color="000000"/>
              <w:bottom w:val="single" w:sz="4" w:space="0" w:color="000000"/>
              <w:right w:val="single" w:sz="4" w:space="0" w:color="000000"/>
            </w:tcBorders>
            <w:hideMark/>
          </w:tcPr>
          <w:p w14:paraId="4413106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47 898,2</w:t>
            </w:r>
          </w:p>
        </w:tc>
      </w:tr>
      <w:tr w:rsidR="00384BA1" w:rsidRPr="00384BA1" w14:paraId="21582631"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11A0A9B"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Госпошлина за совершение нотариальных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14:paraId="1F15C5F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3,1</w:t>
            </w:r>
          </w:p>
        </w:tc>
      </w:tr>
      <w:tr w:rsidR="00384BA1" w:rsidRPr="00384BA1" w14:paraId="1BA8D095"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DBDE5A4"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Доходы от имущества, находящиеся в государственной и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hideMark/>
          </w:tcPr>
          <w:p w14:paraId="091F9521"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734,6</w:t>
            </w:r>
          </w:p>
        </w:tc>
      </w:tr>
      <w:tr w:rsidR="00384BA1" w:rsidRPr="00384BA1" w14:paraId="20D95F4D" w14:textId="77777777" w:rsidTr="00384BA1">
        <w:tc>
          <w:tcPr>
            <w:tcW w:w="8011" w:type="dxa"/>
            <w:tcBorders>
              <w:top w:val="single" w:sz="4" w:space="0" w:color="000000"/>
              <w:left w:val="single" w:sz="4" w:space="0" w:color="000000"/>
              <w:bottom w:val="single" w:sz="4" w:space="0" w:color="000000"/>
              <w:right w:val="single" w:sz="4" w:space="0" w:color="000000"/>
            </w:tcBorders>
            <w:hideMark/>
          </w:tcPr>
          <w:p w14:paraId="3656A37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Доходы от продажи материальных и нематериальных активов</w:t>
            </w:r>
          </w:p>
        </w:tc>
        <w:tc>
          <w:tcPr>
            <w:tcW w:w="2268" w:type="dxa"/>
            <w:tcBorders>
              <w:top w:val="single" w:sz="4" w:space="0" w:color="000000"/>
              <w:left w:val="single" w:sz="4" w:space="0" w:color="000000"/>
              <w:bottom w:val="single" w:sz="4" w:space="0" w:color="000000"/>
              <w:right w:val="single" w:sz="4" w:space="0" w:color="000000"/>
            </w:tcBorders>
            <w:hideMark/>
          </w:tcPr>
          <w:p w14:paraId="34C9128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111,3</w:t>
            </w:r>
          </w:p>
        </w:tc>
      </w:tr>
      <w:tr w:rsidR="00384BA1" w:rsidRPr="00384BA1" w14:paraId="58536EB8" w14:textId="77777777" w:rsidTr="00384BA1">
        <w:tc>
          <w:tcPr>
            <w:tcW w:w="8011" w:type="dxa"/>
            <w:tcBorders>
              <w:top w:val="single" w:sz="4" w:space="0" w:color="000000"/>
              <w:left w:val="single" w:sz="4" w:space="0" w:color="000000"/>
              <w:bottom w:val="single" w:sz="4" w:space="0" w:color="000000"/>
              <w:right w:val="single" w:sz="4" w:space="0" w:color="000000"/>
            </w:tcBorders>
            <w:hideMark/>
          </w:tcPr>
          <w:p w14:paraId="4E29C9A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Штрафы, санкции, возмещение ущерба</w:t>
            </w:r>
          </w:p>
        </w:tc>
        <w:tc>
          <w:tcPr>
            <w:tcW w:w="2268" w:type="dxa"/>
            <w:tcBorders>
              <w:top w:val="single" w:sz="4" w:space="0" w:color="000000"/>
              <w:left w:val="single" w:sz="4" w:space="0" w:color="000000"/>
              <w:bottom w:val="single" w:sz="4" w:space="0" w:color="000000"/>
              <w:right w:val="single" w:sz="4" w:space="0" w:color="000000"/>
            </w:tcBorders>
            <w:hideMark/>
          </w:tcPr>
          <w:p w14:paraId="342A5D8B"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222,2</w:t>
            </w:r>
          </w:p>
        </w:tc>
      </w:tr>
      <w:tr w:rsidR="00384BA1" w:rsidRPr="00384BA1" w14:paraId="2DA3B8F7"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13CB5EC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 xml:space="preserve">Итого собственных доходов </w:t>
            </w:r>
          </w:p>
        </w:tc>
        <w:tc>
          <w:tcPr>
            <w:tcW w:w="2268" w:type="dxa"/>
            <w:tcBorders>
              <w:top w:val="single" w:sz="4" w:space="0" w:color="000000"/>
              <w:left w:val="single" w:sz="4" w:space="0" w:color="000000"/>
              <w:bottom w:val="single" w:sz="4" w:space="0" w:color="000000"/>
              <w:right w:val="single" w:sz="4" w:space="0" w:color="000000"/>
            </w:tcBorders>
            <w:hideMark/>
          </w:tcPr>
          <w:p w14:paraId="7C002BF8"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137 930,6</w:t>
            </w:r>
          </w:p>
        </w:tc>
      </w:tr>
    </w:tbl>
    <w:p w14:paraId="7CFB968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ACB694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Безвозмездные поступления в виде дотаций и субсидий составили 8 913,6 тыс. руб. в т. ч.:</w:t>
      </w:r>
    </w:p>
    <w:p w14:paraId="4891A7C6"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Дотации на выравнивание уровня бюджетной обеспеченности 2 413 тыс. руб.</w:t>
      </w:r>
    </w:p>
    <w:p w14:paraId="16DE2382"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Субвенция на осуществление первичного воинского учета 340,5 тыс. руб.</w:t>
      </w:r>
    </w:p>
    <w:p w14:paraId="6304FE21"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Иные межбюджетные трансферты на сумму 3 160,1 тыс. руб., а именно:</w:t>
      </w:r>
    </w:p>
    <w:p w14:paraId="519611E7"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11 тыс. руб. – межбюджетные трансферты на приобретение горюче-смазочных материалов для проведения патрулирования пожароопасной территории; </w:t>
      </w:r>
    </w:p>
    <w:p w14:paraId="0539A390"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88,1 тыс. руб. – прочие межбюджетные трансферты на поддержку мер по обеспечению сбалансированности бюджета;</w:t>
      </w:r>
    </w:p>
    <w:p w14:paraId="0F447A39"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350 тыс. руб. – иные межбюджетные трансферты депутатские (областной бюджет);</w:t>
      </w:r>
    </w:p>
    <w:p w14:paraId="511184F1"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125 </w:t>
      </w:r>
      <w:proofErr w:type="spellStart"/>
      <w:r w:rsidRPr="00384BA1">
        <w:rPr>
          <w:rFonts w:ascii="Times New Roman" w:eastAsia="Times New Roman" w:hAnsi="Times New Roman" w:cs="Times New Roman"/>
          <w:kern w:val="0"/>
          <w:sz w:val="15"/>
          <w:szCs w:val="15"/>
          <w:lang w:eastAsia="ru-RU"/>
          <w14:ligatures w14:val="none"/>
        </w:rPr>
        <w:t>тыс</w:t>
      </w:r>
      <w:proofErr w:type="spellEnd"/>
      <w:r w:rsidRPr="00384BA1">
        <w:rPr>
          <w:rFonts w:ascii="Times New Roman" w:eastAsia="Times New Roman" w:hAnsi="Times New Roman" w:cs="Times New Roman"/>
          <w:kern w:val="0"/>
          <w:sz w:val="15"/>
          <w:szCs w:val="15"/>
          <w:lang w:eastAsia="ru-RU"/>
          <w14:ligatures w14:val="none"/>
        </w:rPr>
        <w:t xml:space="preserve"> руб. – на поощрение достижения наилучших показателей деятельности органов местного самоуправления (районный бюджет); </w:t>
      </w:r>
    </w:p>
    <w:p w14:paraId="28260026"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360 тыс. руб. – прочие межбюджетные трансферты на софинансирование расходных обязательств на уличное освещение.</w:t>
      </w:r>
    </w:p>
    <w:p w14:paraId="54E0692D"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5 226 тыс. руб. –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bl>
      <w:tblPr>
        <w:tblW w:w="475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2079"/>
      </w:tblGrid>
      <w:tr w:rsidR="00384BA1" w:rsidRPr="00384BA1" w14:paraId="5387C08D" w14:textId="77777777" w:rsidTr="00384BA1">
        <w:trPr>
          <w:trHeight w:val="617"/>
        </w:trPr>
        <w:tc>
          <w:tcPr>
            <w:tcW w:w="8011" w:type="dxa"/>
            <w:tcBorders>
              <w:top w:val="single" w:sz="4" w:space="0" w:color="000000"/>
              <w:left w:val="single" w:sz="4" w:space="0" w:color="000000"/>
              <w:bottom w:val="single" w:sz="4" w:space="0" w:color="000000"/>
              <w:right w:val="single" w:sz="4" w:space="0" w:color="000000"/>
            </w:tcBorders>
            <w:vAlign w:val="center"/>
            <w:hideMark/>
          </w:tcPr>
          <w:p w14:paraId="402FC61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Распределение расходов представлено следующими статьями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CFBCB9"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тыс. руб.</w:t>
            </w:r>
          </w:p>
        </w:tc>
      </w:tr>
      <w:tr w:rsidR="00384BA1" w:rsidRPr="00384BA1" w14:paraId="46A6744F"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19F2B5AB"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Общегосударственные расходы (в штате 6 чел.)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F302FC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7 728,1</w:t>
            </w:r>
          </w:p>
        </w:tc>
      </w:tr>
      <w:tr w:rsidR="00384BA1" w:rsidRPr="00384BA1" w14:paraId="3E01218F"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7AC8D44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Другие общегосударственные расходы</w:t>
            </w:r>
          </w:p>
          <w:p w14:paraId="0585E43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(услуги связи, ком. услуги, ремонт оборудования и др.)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9011A0"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 xml:space="preserve">14 031,6 </w:t>
            </w:r>
          </w:p>
        </w:tc>
      </w:tr>
      <w:tr w:rsidR="00384BA1" w:rsidRPr="00384BA1" w14:paraId="2BC15469"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C713D4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Национальная оборона (ВУР 1 чел.)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F4957F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340,5</w:t>
            </w:r>
          </w:p>
        </w:tc>
      </w:tr>
      <w:tr w:rsidR="00384BA1" w:rsidRPr="00384BA1" w14:paraId="1416D95F"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32D00F45"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Национальная безопасность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2E69CB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3 089,5</w:t>
            </w:r>
          </w:p>
        </w:tc>
      </w:tr>
      <w:tr w:rsidR="00384BA1" w:rsidRPr="00384BA1" w14:paraId="4BCE8776"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B9DD0A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Дорожное хозяйство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5B5B69"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25 144,2</w:t>
            </w:r>
          </w:p>
        </w:tc>
      </w:tr>
      <w:tr w:rsidR="00384BA1" w:rsidRPr="00384BA1" w14:paraId="672E580E"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4D2F9C2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 xml:space="preserve">Благоустройство села </w:t>
            </w:r>
          </w:p>
          <w:p w14:paraId="36873833"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(уборка и вывоз мусора, уличное освещение, водоснабжение, благоустройство мест захоронения и др.)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C83CBC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79 854,9</w:t>
            </w:r>
          </w:p>
        </w:tc>
      </w:tr>
      <w:tr w:rsidR="00384BA1" w:rsidRPr="00384BA1" w14:paraId="65A5EE4D"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77F4F02B"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Другие вопросы в области жилищно-коммунального хозяйства (бурение скважин)</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AE8EB8"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18 147,4</w:t>
            </w:r>
          </w:p>
        </w:tc>
      </w:tr>
      <w:tr w:rsidR="00384BA1" w:rsidRPr="00384BA1" w14:paraId="6DABC9DD"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29B3E86D"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Культура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E85903"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12 675,2</w:t>
            </w:r>
          </w:p>
        </w:tc>
      </w:tr>
      <w:tr w:rsidR="00384BA1" w:rsidRPr="00384BA1" w14:paraId="0E193146"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726C1433"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Пенсионное обеспечение (2 чел.)</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74FDE8A"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195,2</w:t>
            </w:r>
          </w:p>
        </w:tc>
      </w:tr>
      <w:tr w:rsidR="00384BA1" w:rsidRPr="00384BA1" w14:paraId="69EE7275"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7783F56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Физическая культура и спорт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6BAD92"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7 892,7</w:t>
            </w:r>
          </w:p>
        </w:tc>
      </w:tr>
      <w:tr w:rsidR="00384BA1" w:rsidRPr="00384BA1" w14:paraId="7ADD2CA2"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7BA9EA1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Социальное обеспечение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864A4C"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206,9</w:t>
            </w:r>
          </w:p>
        </w:tc>
      </w:tr>
      <w:tr w:rsidR="00384BA1" w:rsidRPr="00384BA1" w14:paraId="11569447" w14:textId="77777777" w:rsidTr="00384BA1">
        <w:tc>
          <w:tcPr>
            <w:tcW w:w="8011" w:type="dxa"/>
            <w:tcBorders>
              <w:top w:val="single" w:sz="4" w:space="0" w:color="000000"/>
              <w:left w:val="single" w:sz="4" w:space="0" w:color="000000"/>
              <w:bottom w:val="single" w:sz="4" w:space="0" w:color="000000"/>
              <w:right w:val="single" w:sz="4" w:space="0" w:color="000000"/>
            </w:tcBorders>
            <w:vAlign w:val="center"/>
            <w:hideMark/>
          </w:tcPr>
          <w:p w14:paraId="120639B1"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Всего расходов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DFF214"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14:ligatures w14:val="none"/>
              </w:rPr>
              <w:t>169 645,3</w:t>
            </w:r>
          </w:p>
        </w:tc>
      </w:tr>
      <w:bookmarkEnd w:id="5"/>
    </w:tbl>
    <w:p w14:paraId="4183254F"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F3B2668"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общей структуре расходов наибольший удельный вес занимают статьи:</w:t>
      </w:r>
    </w:p>
    <w:p w14:paraId="7B3D5465"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Физическая культура и спорт – 5 %.</w:t>
      </w:r>
    </w:p>
    <w:p w14:paraId="7ADBA71E"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Дорожное хозяйство – 15 %.</w:t>
      </w:r>
    </w:p>
    <w:p w14:paraId="57A710A0"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Расходы по благоустройству – 47 %.</w:t>
      </w:r>
    </w:p>
    <w:p w14:paraId="3F35A52A"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Другие общегосударственные расходы – 8 %.</w:t>
      </w:r>
    </w:p>
    <w:p w14:paraId="080E0A56"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Культура – 7 %.</w:t>
      </w:r>
    </w:p>
    <w:p w14:paraId="1DAF430F" w14:textId="77777777" w:rsidR="00384BA1" w:rsidRPr="00384BA1" w:rsidRDefault="00384BA1" w:rsidP="00384BA1">
      <w:pPr>
        <w:numPr>
          <w:ilvl w:val="0"/>
          <w:numId w:val="38"/>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Другие вопросы в области жилищно-коммунального хозяйства – 11 %.</w:t>
      </w:r>
    </w:p>
    <w:p w14:paraId="67AC6AA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C850241"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384BA1">
        <w:rPr>
          <w:rFonts w:ascii="Times New Roman" w:eastAsia="Times New Roman" w:hAnsi="Times New Roman" w:cs="Times New Roman"/>
          <w:b/>
          <w:bCs/>
          <w:kern w:val="0"/>
          <w:sz w:val="15"/>
          <w:szCs w:val="15"/>
          <w:lang w:eastAsia="ru-RU" w:bidi="ru-RU"/>
          <w14:ligatures w14:val="none"/>
        </w:rPr>
        <w:t>Организационная работа СНД</w:t>
      </w:r>
    </w:p>
    <w:p w14:paraId="75B4532C"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 составе СНД Яменского сельского поселения 9 народных депутатов.</w:t>
      </w:r>
    </w:p>
    <w:p w14:paraId="21E7BDD7"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 2024 году было проведено 13 заседаний совета народных депутатов, на которых принято 47 решений.</w:t>
      </w:r>
    </w:p>
    <w:p w14:paraId="526AA883"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Вопросы рассматривались самые разные в рамках собственных полномочий, такие как утверждение бюджета и отчет о его исполнении, внесение изменений и дополнений в бюджет, внесение изменений в Устав, утверждение правил благоустройства, утверждение программ комплексного развития поселения и многие другие.</w:t>
      </w:r>
    </w:p>
    <w:p w14:paraId="60CF876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bookmarkStart w:id="6" w:name="_Hlk95301263"/>
    </w:p>
    <w:p w14:paraId="148A3DC8"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bidi="ru-RU"/>
          <w14:ligatures w14:val="none"/>
        </w:rPr>
      </w:pPr>
      <w:r w:rsidRPr="00384BA1">
        <w:rPr>
          <w:rFonts w:ascii="Times New Roman" w:eastAsia="Times New Roman" w:hAnsi="Times New Roman" w:cs="Times New Roman"/>
          <w:b/>
          <w:bCs/>
          <w:kern w:val="0"/>
          <w:sz w:val="15"/>
          <w:szCs w:val="15"/>
          <w:lang w:eastAsia="ru-RU" w:bidi="ru-RU"/>
          <w14:ligatures w14:val="none"/>
        </w:rPr>
        <w:t>Организационная работа администрации</w:t>
      </w:r>
      <w:bookmarkStart w:id="7" w:name="bookmark6"/>
      <w:bookmarkEnd w:id="6"/>
    </w:p>
    <w:p w14:paraId="1670E073"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За 2024 год администрацией принято 910 постановления (831 постановления и 79 постановлений главы), что на 346 постановления больше, чем в 2023 году (537 постановлений и 27 постановлений главы).</w:t>
      </w:r>
    </w:p>
    <w:p w14:paraId="035F578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Работа с обращениями граждан осуществляется в соответствии с Федеральным законом от 02.06.2006 г. № 59-ФЗ «О порядке рассмотрения обращений граждан Российской Федерации».</w:t>
      </w:r>
    </w:p>
    <w:p w14:paraId="7BAC740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Поступило письменных обращений – 227 шт., через платформу обратной связи (ПОС – 195 шт.) и принято граждан на личном приеме (103 шт. в 2024 г.) всего – 531 шт., что на 17 обращений больше, чем в 2023 году.</w:t>
      </w:r>
    </w:p>
    <w:p w14:paraId="21ED43E2"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Письменных обращений – 227 в т.ч.:</w:t>
      </w:r>
    </w:p>
    <w:p w14:paraId="2652064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«поддержано» - 43</w:t>
      </w:r>
    </w:p>
    <w:p w14:paraId="33C6943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«меры приняты» - 40</w:t>
      </w:r>
    </w:p>
    <w:p w14:paraId="643139C7"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«разъяснено» - 59</w:t>
      </w:r>
    </w:p>
    <w:p w14:paraId="4F8276C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«не поддержано» - 1</w:t>
      </w:r>
    </w:p>
    <w:p w14:paraId="5B13E1A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«дан ответ автору» - 155</w:t>
      </w:r>
    </w:p>
    <w:p w14:paraId="24C474F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«оставлено без ответа автору» - 6</w:t>
      </w:r>
    </w:p>
    <w:p w14:paraId="1FC83BD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Направлено по компетенции в иной орган - 12</w:t>
      </w:r>
    </w:p>
    <w:p w14:paraId="5FAD6B18"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Срок рассмотрения продлен - 0</w:t>
      </w:r>
    </w:p>
    <w:p w14:paraId="1AF26172"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 xml:space="preserve">Проверено </w:t>
      </w:r>
      <w:proofErr w:type="spellStart"/>
      <w:r w:rsidRPr="00384BA1">
        <w:rPr>
          <w:rFonts w:ascii="Times New Roman" w:eastAsia="Times New Roman" w:hAnsi="Times New Roman" w:cs="Times New Roman"/>
          <w:kern w:val="0"/>
          <w:sz w:val="15"/>
          <w:szCs w:val="15"/>
          <w:lang w:eastAsia="ru-RU" w:bidi="ru-RU"/>
          <w14:ligatures w14:val="none"/>
        </w:rPr>
        <w:t>комиссионно</w:t>
      </w:r>
      <w:proofErr w:type="spellEnd"/>
      <w:r w:rsidRPr="00384BA1">
        <w:rPr>
          <w:rFonts w:ascii="Times New Roman" w:eastAsia="Times New Roman" w:hAnsi="Times New Roman" w:cs="Times New Roman"/>
          <w:kern w:val="0"/>
          <w:sz w:val="15"/>
          <w:szCs w:val="15"/>
          <w:lang w:eastAsia="ru-RU" w:bidi="ru-RU"/>
          <w14:ligatures w14:val="none"/>
        </w:rPr>
        <w:t xml:space="preserve"> - 3</w:t>
      </w:r>
    </w:p>
    <w:p w14:paraId="5F91113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Проверено с выездом на место - 115</w:t>
      </w:r>
    </w:p>
    <w:p w14:paraId="5B4DD9F8"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Рассмотрено с участием заявителя - 12</w:t>
      </w:r>
    </w:p>
    <w:p w14:paraId="54AFF661"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Рассмотрено совместно с другими органами власти и органами местного самоуправления - 24</w:t>
      </w:r>
    </w:p>
    <w:p w14:paraId="7D8BC7A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Принято обращений на личном приеме граждан руководителями - 109</w:t>
      </w:r>
    </w:p>
    <w:p w14:paraId="7677E28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Письменных - 2</w:t>
      </w:r>
    </w:p>
    <w:p w14:paraId="703B501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lastRenderedPageBreak/>
        <w:t>Устных - 107</w:t>
      </w:r>
    </w:p>
    <w:p w14:paraId="2E7CF2A7"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Принято в режиме ВКС - 0</w:t>
      </w:r>
    </w:p>
    <w:p w14:paraId="0A75B83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«поддержано» - 0</w:t>
      </w:r>
    </w:p>
    <w:p w14:paraId="61294E7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«меры приняты» - 0</w:t>
      </w:r>
    </w:p>
    <w:p w14:paraId="08B399A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«разъяснено» - 107</w:t>
      </w:r>
    </w:p>
    <w:p w14:paraId="6D194EA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«не поддержано» - 0</w:t>
      </w:r>
    </w:p>
    <w:p w14:paraId="7EEBAAC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 результатом рассмотрения «дан ответ автору» - 0</w:t>
      </w:r>
    </w:p>
    <w:p w14:paraId="32042243"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Сколько выявлено случаев волокиты либо нарушения прав и законных интересов граждан - 0</w:t>
      </w:r>
    </w:p>
    <w:p w14:paraId="63A32932"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Сколько должностных лиц, виновных в нарушении прав граждан, привлечены к ответственности - 0</w:t>
      </w:r>
    </w:p>
    <w:p w14:paraId="0570609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Сколько должностных лиц, виновных в нарушении прав граждан, не привлечены к ответственности - 0</w:t>
      </w:r>
    </w:p>
    <w:p w14:paraId="4336839B"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Количество повторных обращений - 0</w:t>
      </w:r>
    </w:p>
    <w:p w14:paraId="1D63A9B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Всего поступило обращений, содержащих информацию о фактах коррупции - 0</w:t>
      </w:r>
    </w:p>
    <w:p w14:paraId="137304F0"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Рассмотрено - 0</w:t>
      </w:r>
    </w:p>
    <w:p w14:paraId="3E911FC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переадресовано по компетенции в другой орган государственной власти - 0</w:t>
      </w:r>
    </w:p>
    <w:p w14:paraId="607D4F7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факты подтвердились – 0</w:t>
      </w:r>
    </w:p>
    <w:p w14:paraId="425F56B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p>
    <w:p w14:paraId="5E8E57F6"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p>
    <w:p w14:paraId="15D15C06" w14:textId="77777777" w:rsidR="00384BA1" w:rsidRPr="00384BA1" w:rsidRDefault="00384BA1" w:rsidP="00384BA1">
      <w:pPr>
        <w:spacing w:after="0" w:line="240" w:lineRule="auto"/>
        <w:ind w:firstLine="567"/>
        <w:jc w:val="center"/>
        <w:rPr>
          <w:rFonts w:ascii="Times New Roman" w:eastAsia="Times New Roman" w:hAnsi="Times New Roman" w:cs="Times New Roman"/>
          <w:b/>
          <w:bCs/>
          <w:kern w:val="0"/>
          <w:sz w:val="15"/>
          <w:szCs w:val="15"/>
          <w:lang w:eastAsia="ru-RU" w:bidi="ru-RU"/>
          <w14:ligatures w14:val="none"/>
        </w:rPr>
      </w:pPr>
      <w:r w:rsidRPr="00384BA1">
        <w:rPr>
          <w:rFonts w:ascii="Times New Roman" w:eastAsia="Times New Roman" w:hAnsi="Times New Roman" w:cs="Times New Roman"/>
          <w:b/>
          <w:bCs/>
          <w:kern w:val="0"/>
          <w:sz w:val="15"/>
          <w:szCs w:val="15"/>
          <w:lang w:eastAsia="ru-RU" w:bidi="ru-RU"/>
          <w14:ligatures w14:val="none"/>
        </w:rPr>
        <w:t>Приоритетные задачи, планируемые на 2025 год</w:t>
      </w:r>
      <w:bookmarkEnd w:id="7"/>
    </w:p>
    <w:p w14:paraId="1BC41BFD"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8" w:name="bookmark7"/>
      <w:r w:rsidRPr="00384BA1">
        <w:rPr>
          <w:rFonts w:ascii="Times New Roman" w:eastAsia="Times New Roman" w:hAnsi="Times New Roman" w:cs="Times New Roman"/>
          <w:kern w:val="0"/>
          <w:sz w:val="15"/>
          <w:szCs w:val="15"/>
          <w:lang w:eastAsia="ru-RU"/>
          <w14:ligatures w14:val="none"/>
        </w:rPr>
        <w:t xml:space="preserve">Основной задачей администрации поселения было, есть и будет </w:t>
      </w:r>
      <w:r w:rsidRPr="00384BA1">
        <w:rPr>
          <w:rFonts w:ascii="Times New Roman" w:eastAsia="Times New Roman" w:hAnsi="Times New Roman" w:cs="Times New Roman"/>
          <w:kern w:val="0"/>
          <w:sz w:val="15"/>
          <w:szCs w:val="15"/>
          <w:lang w:eastAsia="ru-RU" w:bidi="ru-RU"/>
          <w14:ligatures w14:val="none"/>
        </w:rPr>
        <w:t>–</w:t>
      </w:r>
      <w:r w:rsidRPr="00384BA1">
        <w:rPr>
          <w:rFonts w:ascii="Times New Roman" w:eastAsia="Times New Roman" w:hAnsi="Times New Roman" w:cs="Times New Roman"/>
          <w:kern w:val="0"/>
          <w:sz w:val="15"/>
          <w:szCs w:val="15"/>
          <w:lang w:eastAsia="ru-RU"/>
          <w14:ligatures w14:val="none"/>
        </w:rPr>
        <w:t xml:space="preserve"> решение вопросов местного значения, удовлетворения нужд и потребностей населения, создание более комфортных условий для жизни граждан. Стремительный рост численности населения безусловно является показателем развития и привлекательности для жизни, но как следствие создает ряд существенных проблем и нагрузку на социальную, коммунальную, транспортную инфраструктуры. Остро стоит в Яменском сельском поселении вопрос здравоохранения, дошкольного образования, школьного образования, решение проблемы предоставления коммунальных услуг, соответствующего качества населению, таких централизованное водоснабжение, водоотведение.</w:t>
      </w:r>
    </w:p>
    <w:p w14:paraId="4D72692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В связи с чем, приоритетными задачами на 2025 являются:</w:t>
      </w:r>
    </w:p>
    <w:p w14:paraId="39394933"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 xml:space="preserve">Завершение проектных работ по реконструкции системы водоснабжения в с. Ямное, д. Новоподклетное. Подготовка заявки в министерство ЖКХ и энергетики Воронежской области на участие в федеральную программу. </w:t>
      </w:r>
    </w:p>
    <w:p w14:paraId="65B9F44E"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Совместно с администрацией района и профильными министерствами  правительства области будут проведены электронные торги на проектно-сметные работы по строительству автомобильных дорог, которые позволят наладить транспортное сообщение д. Новоподклетное с областным центром г. Воронеж, а также с. Ямное с автомагистралью М-4 «Дон-1», что позволит существенно снизить нагрузку на транспортную инфраструктуру поселения, а фактически на единственный выезд из поселения, численностью свыше 14 000 человек.</w:t>
      </w:r>
    </w:p>
    <w:p w14:paraId="29DE38D1"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Проведение электронных торгов по определению подрядчика на проектирование парка культуры и отдыха площадью около 204 га.</w:t>
      </w:r>
    </w:p>
    <w:p w14:paraId="4D3673A8"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Запланированы работы по исполнению областного проекта организации кольцевого движения в центре с. Ямное.</w:t>
      </w:r>
    </w:p>
    <w:p w14:paraId="3CFFC3AE"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Установка въездной стелы, а также стелы в центе с. Ямное возле Яменского дома культуры.</w:t>
      </w:r>
    </w:p>
    <w:p w14:paraId="3B02C746"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Благоустройство старой части поселения, территории, расположенной за домом культуры и установка малых архитектурных форм.</w:t>
      </w:r>
    </w:p>
    <w:p w14:paraId="74A392D5"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Обустройство новых детских площадок на территории поселения и ремонт оборудования на существующих.</w:t>
      </w:r>
    </w:p>
    <w:p w14:paraId="4244DD61"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С целью решения проблемы с переполненными мусорными баками будут продолжены работы по обустройству новых контейнерных площадок и по замене старых контейнеров на новые полуподземные.</w:t>
      </w:r>
    </w:p>
    <w:p w14:paraId="66EDB092" w14:textId="77777777" w:rsidR="00384BA1" w:rsidRPr="00384BA1" w:rsidRDefault="00384BA1" w:rsidP="00384BA1">
      <w:pPr>
        <w:numPr>
          <w:ilvl w:val="0"/>
          <w:numId w:val="39"/>
        </w:numPr>
        <w:spacing w:after="0" w:line="240" w:lineRule="auto"/>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На постоянной основе ведется работа по развитию инвестиционной привлекательности Яменского сельского поселения. Реализуются проекты по строительству коммерческих предприятий, обустройству зеленых зон, строительству зданий и сооружений для развлекательных центров, строительству многоквартирного жилого форда. Реализация вышеуказанных проектов привлекает потенциальных инвесторов, а также создает большое количество рабочих мест и формирует туристическую привлекательность поселения, что положительно влияет на увеличении местного бюджета за счет налоговых отчислений.</w:t>
      </w:r>
    </w:p>
    <w:p w14:paraId="479BC52E"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Также, для нас является очень важным вопросом наличие социальной инфраструктуры на территории поселения, которые строятся за счет средств федерального бюджета. Для этого администрация провела переговоры, в ходе которых достигнуты договоренности с собственниками земельных участков, для формирования и передачи в муниципальную собственность участков под строительство школ, детских садов, строительных комплексов и т.д. за счет федерального бюджета.</w:t>
      </w:r>
    </w:p>
    <w:p w14:paraId="3DE83E04"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384BA1">
        <w:rPr>
          <w:rFonts w:ascii="Times New Roman" w:eastAsia="Times New Roman" w:hAnsi="Times New Roman" w:cs="Times New Roman"/>
          <w:kern w:val="0"/>
          <w:sz w:val="15"/>
          <w:szCs w:val="15"/>
          <w:lang w:eastAsia="ru-RU"/>
          <w14:ligatures w14:val="none"/>
        </w:rPr>
        <w:t>Эти задачи поставлены администрацией как приоритетные, так как их решение позволит существенно улучить жизнь население в целом. Но мне также хотелось бы отметить, что отдельные вопросы каждого жителя решаются в ежедневном режиме, рамках личных приемов, проводимых мной, работы с письменными обращениями.</w:t>
      </w:r>
    </w:p>
    <w:bookmarkEnd w:id="8"/>
    <w:p w14:paraId="11A0042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Работа администрации строилась, и будет строиться на основе взаимодействия с Советом депутатов сельского поселения, организациями, учреждениями, расположенными на территории поселения, администрацией Рамонского муниципального района Воронежской области и правительством Воронежской области.</w:t>
      </w:r>
    </w:p>
    <w:p w14:paraId="42CC512A"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Убежден, что совместно мы сможем реализовать все намеченные планы.</w:t>
      </w:r>
    </w:p>
    <w:p w14:paraId="3352A1E8"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Пусть каждый из нас ежедневно вносит свой посильный вклад в развитие поселения, и всем нам станет жить лучше и комфортнее.</w:t>
      </w:r>
    </w:p>
    <w:p w14:paraId="041A1F78"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bidi="ru-RU"/>
          <w14:ligatures w14:val="none"/>
        </w:rPr>
      </w:pPr>
      <w:r w:rsidRPr="00384BA1">
        <w:rPr>
          <w:rFonts w:ascii="Times New Roman" w:eastAsia="Times New Roman" w:hAnsi="Times New Roman" w:cs="Times New Roman"/>
          <w:kern w:val="0"/>
          <w:sz w:val="15"/>
          <w:szCs w:val="15"/>
          <w:lang w:eastAsia="ru-RU" w:bidi="ru-RU"/>
          <w14:ligatures w14:val="none"/>
        </w:rPr>
        <w:t>В заключении мне хотелось выразить благодарность Совету народных депутатов Яменского сельского поселения, организациям, учреждениям, за активную жизненную позицию и совместные конструктивные решения общих проблем. Уверен, что в 2025 году мы продолжим эффективную работу и добьемся высоких результатов.</w:t>
      </w:r>
      <w:bookmarkEnd w:id="2"/>
    </w:p>
    <w:p w14:paraId="3E15DF89" w14:textId="77777777" w:rsidR="00384BA1" w:rsidRPr="00384BA1" w:rsidRDefault="00384BA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A6685AA" w14:textId="77777777" w:rsidR="00E61C31" w:rsidRDefault="00E61C3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6493A3D" w14:textId="77777777" w:rsidR="00786C39" w:rsidRPr="00786C39" w:rsidRDefault="00786C39" w:rsidP="00786C39">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786C39">
        <w:rPr>
          <w:rFonts w:ascii="Times New Roman" w:eastAsia="Times New Roman" w:hAnsi="Times New Roman" w:cs="Times New Roman"/>
          <w:b/>
          <w:kern w:val="0"/>
          <w:sz w:val="15"/>
          <w:szCs w:val="15"/>
          <w:lang w:eastAsia="ru-RU"/>
          <w14:ligatures w14:val="none"/>
        </w:rPr>
        <w:t>ИЗВЕЩЕНИЕ</w:t>
      </w:r>
    </w:p>
    <w:p w14:paraId="024BFF5F" w14:textId="77777777" w:rsidR="00786C39" w:rsidRPr="00786C39" w:rsidRDefault="00786C39" w:rsidP="00786C39">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786C39">
        <w:rPr>
          <w:rFonts w:ascii="Times New Roman" w:eastAsia="Times New Roman" w:hAnsi="Times New Roman" w:cs="Times New Roman"/>
          <w:b/>
          <w:kern w:val="0"/>
          <w:sz w:val="15"/>
          <w:szCs w:val="15"/>
          <w:lang w:eastAsia="ru-RU"/>
          <w14:ligatures w14:val="none"/>
        </w:rPr>
        <w:t>о предоставлении земельного участка</w:t>
      </w:r>
    </w:p>
    <w:p w14:paraId="6DD90A82" w14:textId="77777777" w:rsidR="00786C39" w:rsidRDefault="00786C39"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730D694" w14:textId="77777777" w:rsidR="00786C39" w:rsidRPr="00384BA1" w:rsidRDefault="00786C39"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1D512A7" w14:textId="77777777" w:rsidR="00786C39" w:rsidRPr="00786C39" w:rsidRDefault="00786C39" w:rsidP="00786C3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86C39">
        <w:rPr>
          <w:rFonts w:ascii="Times New Roman" w:eastAsia="Times New Roman" w:hAnsi="Times New Roman" w:cs="Times New Roman"/>
          <w:bCs/>
          <w:kern w:val="0"/>
          <w:sz w:val="15"/>
          <w:szCs w:val="15"/>
          <w:lang w:eastAsia="ru-RU"/>
          <w14:ligatures w14:val="none"/>
        </w:rPr>
        <w:t xml:space="preserve">Администрация Рамонского муниципального района Воронежской области, в соответствии со </w:t>
      </w:r>
      <w:r w:rsidRPr="00786C39">
        <w:rPr>
          <w:rFonts w:ascii="Times New Roman" w:eastAsia="Times New Roman" w:hAnsi="Times New Roman" w:cs="Times New Roman"/>
          <w:kern w:val="0"/>
          <w:sz w:val="15"/>
          <w:szCs w:val="15"/>
          <w:lang w:eastAsia="ru-RU"/>
          <w14:ligatures w14:val="none"/>
        </w:rPr>
        <w:t>статьей 39.18 Земельного кодекса Российской Федерации, на основании поступившего заявления, извещает</w:t>
      </w:r>
      <w:r w:rsidRPr="00786C39">
        <w:rPr>
          <w:rFonts w:ascii="Times New Roman" w:eastAsia="Times New Roman" w:hAnsi="Times New Roman" w:cs="Times New Roman"/>
          <w:bCs/>
          <w:kern w:val="0"/>
          <w:sz w:val="15"/>
          <w:szCs w:val="15"/>
          <w:lang w:eastAsia="ru-RU"/>
          <w14:ligatures w14:val="none"/>
        </w:rPr>
        <w:t xml:space="preserve"> граждан о возможности предоставления в аренду земельного участка, государственная собственность на который не разграничена, для индивидуального жилищного строительства, площадью 605 </w:t>
      </w:r>
      <w:proofErr w:type="spellStart"/>
      <w:r w:rsidRPr="00786C39">
        <w:rPr>
          <w:rFonts w:ascii="Times New Roman" w:eastAsia="Times New Roman" w:hAnsi="Times New Roman" w:cs="Times New Roman"/>
          <w:bCs/>
          <w:kern w:val="0"/>
          <w:sz w:val="15"/>
          <w:szCs w:val="15"/>
          <w:lang w:eastAsia="ru-RU"/>
          <w14:ligatures w14:val="none"/>
        </w:rPr>
        <w:t>кв.м</w:t>
      </w:r>
      <w:proofErr w:type="spellEnd"/>
      <w:r w:rsidRPr="00786C39">
        <w:rPr>
          <w:rFonts w:ascii="Times New Roman" w:eastAsia="Times New Roman" w:hAnsi="Times New Roman" w:cs="Times New Roman"/>
          <w:bCs/>
          <w:kern w:val="0"/>
          <w:sz w:val="15"/>
          <w:szCs w:val="15"/>
          <w:lang w:eastAsia="ru-RU"/>
          <w14:ligatures w14:val="none"/>
        </w:rPr>
        <w:t>, с кадастровым номером 36:25:6600003:476, расположенного по адресу: Российская Федерация, Воронежская область, Рамонский муниципальный район, Яменское сельское поселение, с. Ямное, ул. Комсомольская, з/у 43г.</w:t>
      </w:r>
    </w:p>
    <w:p w14:paraId="56396F74" w14:textId="77777777" w:rsidR="00786C39" w:rsidRPr="00786C39" w:rsidRDefault="00786C39" w:rsidP="00786C3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86C39">
        <w:rPr>
          <w:rFonts w:ascii="Times New Roman" w:eastAsia="Times New Roman" w:hAnsi="Times New Roman" w:cs="Times New Roman"/>
          <w:bCs/>
          <w:kern w:val="0"/>
          <w:sz w:val="15"/>
          <w:szCs w:val="15"/>
          <w:lang w:eastAsia="ru-RU"/>
          <w14:ligatures w14:val="none"/>
        </w:rPr>
        <w:t xml:space="preserve">Граждане, заинтересованные в предоставлении в аренду земельного участка для индивидуального жилищного строительства, в течении 30 (тридцати) дней со дня опубликования в </w:t>
      </w:r>
      <w:r w:rsidRPr="00786C39">
        <w:rPr>
          <w:rFonts w:ascii="Times New Roman" w:eastAsia="Times New Roman" w:hAnsi="Times New Roman" w:cs="Times New Roman"/>
          <w:kern w:val="0"/>
          <w:sz w:val="15"/>
          <w:szCs w:val="15"/>
          <w:lang w:eastAsia="ru-RU"/>
          <w14:ligatures w14:val="none"/>
        </w:rPr>
        <w:t xml:space="preserve">периодическом печатном издании органов местного самоуправления Яменского сельского поселения «Яменский муниципальный вестник» </w:t>
      </w:r>
      <w:r w:rsidRPr="00786C39">
        <w:rPr>
          <w:rFonts w:ascii="Times New Roman" w:eastAsia="Times New Roman" w:hAnsi="Times New Roman" w:cs="Times New Roman"/>
          <w:bCs/>
          <w:kern w:val="0"/>
          <w:sz w:val="15"/>
          <w:szCs w:val="15"/>
          <w:lang w:eastAsia="ru-RU"/>
          <w14:ligatures w14:val="none"/>
        </w:rPr>
        <w:t>и размещения на официальном сайте органов местного самоуправления Рамонского муниципального района Воронежской области в информационно-телекоммуникационной сети «Интернет» (https://omsu-ramon.gosuslugi.ru/),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786C39">
          <w:rPr>
            <w:rStyle w:val="a4"/>
            <w:rFonts w:ascii="Times New Roman" w:eastAsia="Times New Roman" w:hAnsi="Times New Roman" w:cs="Times New Roman"/>
            <w:kern w:val="0"/>
            <w:sz w:val="15"/>
            <w:szCs w:val="15"/>
            <w:lang w:val="en-US" w:eastAsia="ru-RU"/>
            <w14:ligatures w14:val="none"/>
          </w:rPr>
          <w:t>http</w:t>
        </w:r>
        <w:r w:rsidRPr="00786C39">
          <w:rPr>
            <w:rStyle w:val="a4"/>
            <w:rFonts w:ascii="Times New Roman" w:eastAsia="Times New Roman" w:hAnsi="Times New Roman" w:cs="Times New Roman"/>
            <w:kern w:val="0"/>
            <w:sz w:val="15"/>
            <w:szCs w:val="15"/>
            <w:lang w:eastAsia="ru-RU"/>
            <w14:ligatures w14:val="none"/>
          </w:rPr>
          <w:t>://</w:t>
        </w:r>
        <w:proofErr w:type="spellStart"/>
        <w:r w:rsidRPr="00786C39">
          <w:rPr>
            <w:rStyle w:val="a4"/>
            <w:rFonts w:ascii="Times New Roman" w:eastAsia="Times New Roman" w:hAnsi="Times New Roman" w:cs="Times New Roman"/>
            <w:kern w:val="0"/>
            <w:sz w:val="15"/>
            <w:szCs w:val="15"/>
            <w:lang w:val="en-US" w:eastAsia="ru-RU"/>
            <w14:ligatures w14:val="none"/>
          </w:rPr>
          <w:t>torgi</w:t>
        </w:r>
        <w:proofErr w:type="spellEnd"/>
        <w:r w:rsidRPr="00786C39">
          <w:rPr>
            <w:rStyle w:val="a4"/>
            <w:rFonts w:ascii="Times New Roman" w:eastAsia="Times New Roman" w:hAnsi="Times New Roman" w:cs="Times New Roman"/>
            <w:kern w:val="0"/>
            <w:sz w:val="15"/>
            <w:szCs w:val="15"/>
            <w:lang w:eastAsia="ru-RU"/>
            <w14:ligatures w14:val="none"/>
          </w:rPr>
          <w:t>.</w:t>
        </w:r>
        <w:r w:rsidRPr="00786C39">
          <w:rPr>
            <w:rStyle w:val="a4"/>
            <w:rFonts w:ascii="Times New Roman" w:eastAsia="Times New Roman" w:hAnsi="Times New Roman" w:cs="Times New Roman"/>
            <w:kern w:val="0"/>
            <w:sz w:val="15"/>
            <w:szCs w:val="15"/>
            <w:lang w:val="en-US" w:eastAsia="ru-RU"/>
            <w14:ligatures w14:val="none"/>
          </w:rPr>
          <w:t>gov</w:t>
        </w:r>
        <w:r w:rsidRPr="00786C39">
          <w:rPr>
            <w:rStyle w:val="a4"/>
            <w:rFonts w:ascii="Times New Roman" w:eastAsia="Times New Roman" w:hAnsi="Times New Roman" w:cs="Times New Roman"/>
            <w:kern w:val="0"/>
            <w:sz w:val="15"/>
            <w:szCs w:val="15"/>
            <w:lang w:eastAsia="ru-RU"/>
            <w14:ligatures w14:val="none"/>
          </w:rPr>
          <w:t>.</w:t>
        </w:r>
        <w:r w:rsidRPr="00786C39">
          <w:rPr>
            <w:rStyle w:val="a4"/>
            <w:rFonts w:ascii="Times New Roman" w:eastAsia="Times New Roman" w:hAnsi="Times New Roman" w:cs="Times New Roman"/>
            <w:kern w:val="0"/>
            <w:sz w:val="15"/>
            <w:szCs w:val="15"/>
            <w:lang w:val="en-US" w:eastAsia="ru-RU"/>
            <w14:ligatures w14:val="none"/>
          </w:rPr>
          <w:t>ru</w:t>
        </w:r>
        <w:r w:rsidRPr="00786C39">
          <w:rPr>
            <w:rStyle w:val="a4"/>
            <w:rFonts w:ascii="Times New Roman" w:eastAsia="Times New Roman" w:hAnsi="Times New Roman" w:cs="Times New Roman"/>
            <w:kern w:val="0"/>
            <w:sz w:val="15"/>
            <w:szCs w:val="15"/>
            <w:lang w:eastAsia="ru-RU"/>
            <w14:ligatures w14:val="none"/>
          </w:rPr>
          <w:t>/</w:t>
        </w:r>
      </w:hyperlink>
      <w:r w:rsidRPr="00786C39">
        <w:rPr>
          <w:rFonts w:ascii="Times New Roman" w:eastAsia="Times New Roman" w:hAnsi="Times New Roman" w:cs="Times New Roman"/>
          <w:bCs/>
          <w:kern w:val="0"/>
          <w:sz w:val="15"/>
          <w:szCs w:val="15"/>
          <w:lang w:eastAsia="ru-RU"/>
          <w14:ligatures w14:val="none"/>
        </w:rPr>
        <w:t>), вправе подать заявления о намерении участвовать в аукционе на право заключения договора аренды земельного участка.</w:t>
      </w:r>
    </w:p>
    <w:p w14:paraId="7475865C" w14:textId="77777777" w:rsidR="00786C39" w:rsidRPr="00786C39" w:rsidRDefault="00786C39" w:rsidP="00786C3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86C39">
        <w:rPr>
          <w:rFonts w:ascii="Times New Roman" w:eastAsia="Times New Roman" w:hAnsi="Times New Roman" w:cs="Times New Roman"/>
          <w:bCs/>
          <w:kern w:val="0"/>
          <w:sz w:val="15"/>
          <w:szCs w:val="15"/>
          <w:lang w:eastAsia="ru-RU"/>
          <w14:ligatures w14:val="none"/>
        </w:rPr>
        <w:t xml:space="preserve">Адрес и способы подачи заявлений: </w:t>
      </w:r>
    </w:p>
    <w:p w14:paraId="5BB073BA" w14:textId="77777777" w:rsidR="00786C39" w:rsidRPr="00786C39" w:rsidRDefault="00786C39" w:rsidP="00786C3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86C39">
        <w:rPr>
          <w:rFonts w:ascii="Times New Roman" w:eastAsia="Times New Roman" w:hAnsi="Times New Roman" w:cs="Times New Roman"/>
          <w:bCs/>
          <w:kern w:val="0"/>
          <w:sz w:val="15"/>
          <w:szCs w:val="15"/>
          <w:lang w:eastAsia="ru-RU"/>
          <w14:ligatures w14:val="none"/>
        </w:rPr>
        <w:t xml:space="preserve">- почтовым отправлением в администрацию Рамонского муниципального района Воронежской области по адресу: 396020, Воронежская область, Рамонский район, </w:t>
      </w:r>
      <w:proofErr w:type="spellStart"/>
      <w:r w:rsidRPr="00786C39">
        <w:rPr>
          <w:rFonts w:ascii="Times New Roman" w:eastAsia="Times New Roman" w:hAnsi="Times New Roman" w:cs="Times New Roman"/>
          <w:bCs/>
          <w:kern w:val="0"/>
          <w:sz w:val="15"/>
          <w:szCs w:val="15"/>
          <w:lang w:eastAsia="ru-RU"/>
          <w14:ligatures w14:val="none"/>
        </w:rPr>
        <w:t>рп</w:t>
      </w:r>
      <w:proofErr w:type="spellEnd"/>
      <w:r w:rsidRPr="00786C39">
        <w:rPr>
          <w:rFonts w:ascii="Times New Roman" w:eastAsia="Times New Roman" w:hAnsi="Times New Roman" w:cs="Times New Roman"/>
          <w:bCs/>
          <w:kern w:val="0"/>
          <w:sz w:val="15"/>
          <w:szCs w:val="15"/>
          <w:lang w:eastAsia="ru-RU"/>
          <w14:ligatures w14:val="none"/>
        </w:rPr>
        <w:t>. Рамонь, ул. 50 лет ВЛКСМ, 5;</w:t>
      </w:r>
    </w:p>
    <w:p w14:paraId="1B548D99" w14:textId="77777777" w:rsidR="00786C39" w:rsidRPr="00786C39" w:rsidRDefault="00786C39" w:rsidP="00786C3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86C39">
        <w:rPr>
          <w:rFonts w:ascii="Times New Roman" w:eastAsia="Times New Roman" w:hAnsi="Times New Roman" w:cs="Times New Roman"/>
          <w:bCs/>
          <w:kern w:val="0"/>
          <w:sz w:val="15"/>
          <w:szCs w:val="15"/>
          <w:lang w:eastAsia="ru-RU"/>
          <w14:ligatures w14:val="none"/>
        </w:rPr>
        <w:t xml:space="preserve">- на электронный адрес администрации Рамонского муниципального района Воронежской области (ramon@govvrn.ru), заверенное электронной подписью заявителя или усиленной квалифицированной электронной подписью заявителя (представителя заявителя). </w:t>
      </w:r>
    </w:p>
    <w:p w14:paraId="15C8F70F" w14:textId="77777777" w:rsidR="00786C39" w:rsidRPr="00786C39" w:rsidRDefault="00786C39" w:rsidP="00786C39">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86C39">
        <w:rPr>
          <w:rFonts w:ascii="Times New Roman" w:eastAsia="Times New Roman" w:hAnsi="Times New Roman" w:cs="Times New Roman"/>
          <w:kern w:val="0"/>
          <w:sz w:val="15"/>
          <w:szCs w:val="15"/>
          <w:u w:val="single"/>
          <w:lang w:eastAsia="ru-RU"/>
          <w14:ligatures w14:val="none"/>
        </w:rPr>
        <w:t>Дата и время начала приема заявлений</w:t>
      </w:r>
      <w:r w:rsidRPr="00786C39">
        <w:rPr>
          <w:rFonts w:ascii="Times New Roman" w:eastAsia="Times New Roman" w:hAnsi="Times New Roman" w:cs="Times New Roman"/>
          <w:kern w:val="0"/>
          <w:sz w:val="15"/>
          <w:szCs w:val="15"/>
          <w:lang w:eastAsia="ru-RU"/>
          <w14:ligatures w14:val="none"/>
        </w:rPr>
        <w:t xml:space="preserve"> о намерении участвовать в аукционе </w:t>
      </w:r>
      <w:r w:rsidRPr="00786C39">
        <w:rPr>
          <w:rFonts w:ascii="Times New Roman" w:eastAsia="Times New Roman" w:hAnsi="Times New Roman" w:cs="Times New Roman"/>
          <w:bCs/>
          <w:kern w:val="0"/>
          <w:sz w:val="15"/>
          <w:szCs w:val="15"/>
          <w:lang w:eastAsia="ru-RU"/>
          <w14:ligatures w14:val="none"/>
        </w:rPr>
        <w:t>на право заключения договора аренды земельного участка</w:t>
      </w:r>
      <w:r w:rsidRPr="00786C39">
        <w:rPr>
          <w:rFonts w:ascii="Times New Roman" w:eastAsia="Times New Roman" w:hAnsi="Times New Roman" w:cs="Times New Roman"/>
          <w:kern w:val="0"/>
          <w:sz w:val="15"/>
          <w:szCs w:val="15"/>
          <w:lang w:eastAsia="ru-RU"/>
          <w14:ligatures w14:val="none"/>
        </w:rPr>
        <w:t>: 21.02.2025 с 09:00 по московскому времени.</w:t>
      </w:r>
    </w:p>
    <w:p w14:paraId="59BAB112" w14:textId="77777777" w:rsidR="00786C39" w:rsidRPr="00786C39" w:rsidRDefault="00786C39" w:rsidP="00786C39">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786C39">
        <w:rPr>
          <w:rFonts w:ascii="Times New Roman" w:eastAsia="Times New Roman" w:hAnsi="Times New Roman" w:cs="Times New Roman"/>
          <w:kern w:val="0"/>
          <w:sz w:val="15"/>
          <w:szCs w:val="15"/>
          <w:u w:val="single"/>
          <w:lang w:eastAsia="ru-RU"/>
          <w14:ligatures w14:val="none"/>
        </w:rPr>
        <w:t>Дата и время окончания приема заявлений</w:t>
      </w:r>
      <w:r w:rsidRPr="00786C39">
        <w:rPr>
          <w:rFonts w:ascii="Times New Roman" w:eastAsia="Times New Roman" w:hAnsi="Times New Roman" w:cs="Times New Roman"/>
          <w:kern w:val="0"/>
          <w:sz w:val="15"/>
          <w:szCs w:val="15"/>
          <w:lang w:eastAsia="ru-RU"/>
          <w14:ligatures w14:val="none"/>
        </w:rPr>
        <w:t xml:space="preserve"> о намерении участвовать в аукционе </w:t>
      </w:r>
      <w:r w:rsidRPr="00786C39">
        <w:rPr>
          <w:rFonts w:ascii="Times New Roman" w:eastAsia="Times New Roman" w:hAnsi="Times New Roman" w:cs="Times New Roman"/>
          <w:bCs/>
          <w:kern w:val="0"/>
          <w:sz w:val="15"/>
          <w:szCs w:val="15"/>
          <w:lang w:eastAsia="ru-RU"/>
          <w14:ligatures w14:val="none"/>
        </w:rPr>
        <w:t>на право заключения договора аренды земельного участка</w:t>
      </w:r>
      <w:r w:rsidRPr="00786C39">
        <w:rPr>
          <w:rFonts w:ascii="Times New Roman" w:eastAsia="Times New Roman" w:hAnsi="Times New Roman" w:cs="Times New Roman"/>
          <w:kern w:val="0"/>
          <w:sz w:val="15"/>
          <w:szCs w:val="15"/>
          <w:lang w:eastAsia="ru-RU"/>
          <w14:ligatures w14:val="none"/>
        </w:rPr>
        <w:t>: 22.03.2025 до 09:00 по московскому времени.</w:t>
      </w:r>
    </w:p>
    <w:p w14:paraId="4C6FB77A" w14:textId="77777777" w:rsid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Pr>
          <w:noProof/>
        </w:rPr>
        <w:lastRenderedPageBreak/>
        <w:drawing>
          <wp:inline distT="0" distB="0" distL="0" distR="0" wp14:anchorId="0F010B1B" wp14:editId="3613C840">
            <wp:extent cx="427355" cy="509270"/>
            <wp:effectExtent l="0" t="0" r="0" b="5080"/>
            <wp:docPr id="2286974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65105"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C0D5870" w14:textId="4D54E205"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ГЛАВА</w:t>
      </w:r>
    </w:p>
    <w:p w14:paraId="5706BF04"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ЯМЕНСКОГО СЕЛЬСКОГО ПОСЕЛЕНИЯ</w:t>
      </w:r>
    </w:p>
    <w:p w14:paraId="38DADFE2"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РАМОНСКОГО МУНИЦИПАЛЬНОГО РАЙОНА</w:t>
      </w:r>
    </w:p>
    <w:p w14:paraId="3FCBBC5D"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ВОРОНЕЖСКОЙ ОБЛАСТИ</w:t>
      </w:r>
    </w:p>
    <w:p w14:paraId="06061EC5"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33D71D05"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П О С Т А Н О В Л Е Н И Е</w:t>
      </w:r>
    </w:p>
    <w:p w14:paraId="5E811E28"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1A6EE077" w14:textId="77777777" w:rsidR="002A3332" w:rsidRPr="002A3332" w:rsidRDefault="002A3332" w:rsidP="002A333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от 18.02.2025 № 112</w:t>
      </w:r>
    </w:p>
    <w:p w14:paraId="2AA5F958" w14:textId="62A41F62" w:rsidR="002A3332" w:rsidRPr="002A3332" w:rsidRDefault="002A3332" w:rsidP="002A33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A3332">
        <w:rPr>
          <w:rFonts w:ascii="Times New Roman" w:eastAsia="Times New Roman" w:hAnsi="Times New Roman" w:cs="Times New Roman"/>
          <w:b/>
          <w:bCs/>
          <w:kern w:val="0"/>
          <w:sz w:val="15"/>
          <w:szCs w:val="15"/>
          <w:lang w:eastAsia="ru-RU"/>
          <w14:ligatures w14:val="none"/>
        </w:rPr>
        <w:t>с. Ямное</w:t>
      </w:r>
    </w:p>
    <w:p w14:paraId="3C5B5CB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800B7B8"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36:25:6945031:8317</w:t>
      </w:r>
    </w:p>
    <w:p w14:paraId="6E94BC2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B02E16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В соответствии со ст. 40 Градостроительного кодекса Российской Федерации, ст. 28 </w:t>
      </w:r>
      <w:bookmarkStart w:id="9" w:name="_Hlk187911814"/>
      <w:r w:rsidRPr="002A3332">
        <w:rPr>
          <w:rFonts w:ascii="Times New Roman" w:eastAsia="Times New Roman" w:hAnsi="Times New Roman" w:cs="Times New Roman"/>
          <w:kern w:val="0"/>
          <w:sz w:val="15"/>
          <w:szCs w:val="15"/>
          <w:lang w:eastAsia="ru-RU"/>
          <w14:ligatures w14:val="none"/>
        </w:rPr>
        <w:t>Федерального закона от 06.10.2003 года № 131-ФЗ «Об общих принципах организации местного самоуправления в Российской Федерации»</w:t>
      </w:r>
      <w:bookmarkEnd w:id="9"/>
      <w:r w:rsidRPr="002A3332">
        <w:rPr>
          <w:rFonts w:ascii="Times New Roman" w:eastAsia="Times New Roman" w:hAnsi="Times New Roman" w:cs="Times New Roman"/>
          <w:kern w:val="0"/>
          <w:sz w:val="15"/>
          <w:szCs w:val="15"/>
          <w:lang w:eastAsia="ru-RU"/>
          <w14:ligatures w14:val="none"/>
        </w:rPr>
        <w:t xml:space="preserve">,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10" w:name="_Hlk66996578"/>
      <w:r w:rsidRPr="002A3332">
        <w:rPr>
          <w:rFonts w:ascii="Times New Roman" w:eastAsia="Times New Roman" w:hAnsi="Times New Roman" w:cs="Times New Roman"/>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10"/>
      <w:r w:rsidRPr="002A3332">
        <w:rPr>
          <w:rFonts w:ascii="Times New Roman" w:eastAsia="Times New Roman" w:hAnsi="Times New Roman" w:cs="Times New Roman"/>
          <w:kern w:val="0"/>
          <w:sz w:val="15"/>
          <w:szCs w:val="15"/>
          <w:lang w:eastAsia="ru-RU"/>
          <w14:ligatures w14:val="none"/>
        </w:rPr>
        <w:t xml:space="preserve">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24/16-10/389 от 13.02.2025, </w:t>
      </w:r>
      <w:r w:rsidRPr="002A3332">
        <w:rPr>
          <w:rFonts w:ascii="Times New Roman" w:eastAsia="Times New Roman" w:hAnsi="Times New Roman" w:cs="Times New Roman"/>
          <w:b/>
          <w:kern w:val="0"/>
          <w:sz w:val="15"/>
          <w:szCs w:val="15"/>
          <w:lang w:eastAsia="ru-RU"/>
          <w14:ligatures w14:val="none"/>
        </w:rPr>
        <w:t>постановляю:</w:t>
      </w:r>
    </w:p>
    <w:p w14:paraId="188D55E1" w14:textId="74DE9F1B"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1. Назначить </w:t>
      </w:r>
      <w:r w:rsidRPr="002A3332">
        <w:rPr>
          <w:rFonts w:ascii="Times New Roman" w:eastAsia="Times New Roman" w:hAnsi="Times New Roman" w:cs="Times New Roman"/>
          <w:bCs/>
          <w:kern w:val="0"/>
          <w:sz w:val="15"/>
          <w:szCs w:val="15"/>
          <w:lang w:eastAsia="ru-RU"/>
          <w14:ligatures w14:val="none"/>
        </w:rPr>
        <w:t>на 06</w:t>
      </w:r>
      <w:r w:rsidRPr="002A3332">
        <w:rPr>
          <w:rFonts w:ascii="Times New Roman" w:eastAsia="Times New Roman" w:hAnsi="Times New Roman" w:cs="Times New Roman"/>
          <w:kern w:val="0"/>
          <w:sz w:val="15"/>
          <w:szCs w:val="15"/>
          <w:lang w:eastAsia="ru-RU"/>
          <w14:ligatures w14:val="none"/>
        </w:rPr>
        <w:t xml:space="preserve">.03.2025 в 10:00 по адресу: Воронежская область, Рамонский район, с. Ямное, ул. Ленина, д. 50а (в здании Дома культуры) проведение публичных слушаний по проекту </w:t>
      </w:r>
      <w:bookmarkStart w:id="11" w:name="_Hlk179296073"/>
      <w:r w:rsidRPr="002A3332">
        <w:rPr>
          <w:rFonts w:ascii="Times New Roman" w:eastAsia="Times New Roman" w:hAnsi="Times New Roman" w:cs="Times New Roman"/>
          <w:kern w:val="0"/>
          <w:sz w:val="15"/>
          <w:szCs w:val="15"/>
          <w:lang w:eastAsia="ru-RU"/>
          <w14:ligatures w14:val="none"/>
        </w:rPr>
        <w:t xml:space="preserve">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w:t>
      </w:r>
      <w:bookmarkStart w:id="12" w:name="_Hlk66996402"/>
      <w:r w:rsidRPr="002A3332">
        <w:rPr>
          <w:rFonts w:ascii="Times New Roman" w:eastAsia="Times New Roman" w:hAnsi="Times New Roman" w:cs="Times New Roman"/>
          <w:kern w:val="0"/>
          <w:sz w:val="15"/>
          <w:szCs w:val="15"/>
          <w:lang w:eastAsia="ru-RU"/>
          <w14:ligatures w14:val="none"/>
        </w:rPr>
        <w:t xml:space="preserve">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Pr="002A3332">
        <w:rPr>
          <w:rFonts w:ascii="Times New Roman" w:eastAsia="Times New Roman" w:hAnsi="Times New Roman" w:cs="Times New Roman"/>
          <w:bCs/>
          <w:kern w:val="0"/>
          <w:sz w:val="15"/>
          <w:szCs w:val="15"/>
          <w:lang w:eastAsia="ru-RU"/>
          <w14:ligatures w14:val="none"/>
        </w:rPr>
        <w:t>36:25:6945031:8317</w:t>
      </w:r>
      <w:r w:rsidRPr="002A3332">
        <w:rPr>
          <w:rFonts w:ascii="Times New Roman" w:eastAsia="Times New Roman" w:hAnsi="Times New Roman" w:cs="Times New Roman"/>
          <w:kern w:val="0"/>
          <w:sz w:val="15"/>
          <w:szCs w:val="15"/>
          <w:lang w:eastAsia="ru-RU"/>
          <w14:ligatures w14:val="none"/>
        </w:rPr>
        <w:t xml:space="preserve">, площадью 4761 кв.м., расположенного по адресу: </w:t>
      </w:r>
      <w:bookmarkStart w:id="13" w:name="_Hlk114471777"/>
      <w:r w:rsidRPr="002A3332">
        <w:rPr>
          <w:rFonts w:ascii="Times New Roman" w:eastAsia="Times New Roman" w:hAnsi="Times New Roman" w:cs="Times New Roman"/>
          <w:kern w:val="0"/>
          <w:sz w:val="15"/>
          <w:szCs w:val="15"/>
          <w:lang w:eastAsia="ru-RU"/>
          <w14:ligatures w14:val="none"/>
        </w:rPr>
        <w:t xml:space="preserve">Российская Федерация, Воронежская область, Рамонский муниципальный район, Яменское сельское поселение, д. Новоподклетное, ул. </w:t>
      </w:r>
      <w:proofErr w:type="spellStart"/>
      <w:r w:rsidRPr="002A3332">
        <w:rPr>
          <w:rFonts w:ascii="Times New Roman" w:eastAsia="Times New Roman" w:hAnsi="Times New Roman" w:cs="Times New Roman"/>
          <w:kern w:val="0"/>
          <w:sz w:val="15"/>
          <w:szCs w:val="15"/>
          <w:lang w:eastAsia="ru-RU"/>
          <w14:ligatures w14:val="none"/>
        </w:rPr>
        <w:t>Гангутская</w:t>
      </w:r>
      <w:proofErr w:type="spellEnd"/>
      <w:r w:rsidRPr="002A3332">
        <w:rPr>
          <w:rFonts w:ascii="Times New Roman" w:eastAsia="Times New Roman" w:hAnsi="Times New Roman" w:cs="Times New Roman"/>
          <w:kern w:val="0"/>
          <w:sz w:val="15"/>
          <w:szCs w:val="15"/>
          <w:lang w:eastAsia="ru-RU"/>
          <w14:ligatures w14:val="none"/>
        </w:rPr>
        <w:t xml:space="preserve">, земельный участок 22, </w:t>
      </w:r>
      <w:bookmarkEnd w:id="12"/>
      <w:bookmarkEnd w:id="13"/>
      <w:r w:rsidRPr="002A3332">
        <w:rPr>
          <w:rFonts w:ascii="Times New Roman" w:eastAsia="Times New Roman" w:hAnsi="Times New Roman" w:cs="Times New Roman"/>
          <w:kern w:val="0"/>
          <w:sz w:val="15"/>
          <w:szCs w:val="15"/>
          <w:lang w:eastAsia="ru-RU"/>
          <w14:ligatures w14:val="none"/>
        </w:rPr>
        <w:t>в части увеличения предельного количества этажей до 5 этажей, 4 из которых надземные и 1 подземный (нежилой).</w:t>
      </w:r>
    </w:p>
    <w:bookmarkEnd w:id="11"/>
    <w:p w14:paraId="0124541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2. Утвердить комиссию по организации и проведению публичных слушаний в составе:  </w:t>
      </w:r>
    </w:p>
    <w:p w14:paraId="69BA7E1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32836D94"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770FA16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Члены комиссии:</w:t>
      </w:r>
    </w:p>
    <w:p w14:paraId="2DB0CA8F"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7257A271"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26FFC8BB"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3DC47531"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7" w:history="1">
        <w:r w:rsidRPr="002A3332">
          <w:rPr>
            <w:rStyle w:val="a4"/>
            <w:rFonts w:ascii="Times New Roman" w:eastAsia="Times New Roman" w:hAnsi="Times New Roman" w:cs="Times New Roman"/>
            <w:kern w:val="0"/>
            <w:sz w:val="15"/>
            <w:szCs w:val="15"/>
            <w:lang w:val="en-US" w:eastAsia="ru-RU"/>
            <w14:ligatures w14:val="none"/>
          </w:rPr>
          <w:t>yamen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ramon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govvrn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ru</w:t>
        </w:r>
      </w:hyperlink>
      <w:r w:rsidRPr="002A3332">
        <w:rPr>
          <w:rFonts w:ascii="Times New Roman" w:eastAsia="Times New Roman" w:hAnsi="Times New Roman" w:cs="Times New Roman"/>
          <w:kern w:val="0"/>
          <w:sz w:val="15"/>
          <w:szCs w:val="15"/>
          <w:lang w:eastAsia="ru-RU"/>
          <w14:ligatures w14:val="none"/>
        </w:rPr>
        <w:t>.</w:t>
      </w:r>
    </w:p>
    <w:p w14:paraId="34D0A8A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Приемные часы в рабочие дни: с 8.00 до 16.00, перерыв с 12.00 до 13.00.</w:t>
      </w:r>
    </w:p>
    <w:p w14:paraId="43E3C073"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4. Регистрация участников публичных слушаний, желающих принять участие в публичных слушаниях, проводится 06.03.2025 с 9:30 до 10:00 по адресу: Воронежская область, Рамонский район, с. Ямное, ул. Ленина, д. 50а (в здании Дома культуры).</w:t>
      </w:r>
    </w:p>
    <w:p w14:paraId="135AE02F"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5. Установить, что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20572DD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6. Письменные замечания и предложения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4B863E83"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8" w:history="1">
        <w:r w:rsidRPr="002A3332">
          <w:rPr>
            <w:rStyle w:val="a4"/>
            <w:rFonts w:ascii="Times New Roman" w:eastAsia="Times New Roman" w:hAnsi="Times New Roman" w:cs="Times New Roman"/>
            <w:kern w:val="0"/>
            <w:sz w:val="15"/>
            <w:szCs w:val="15"/>
            <w:lang w:eastAsia="ru-RU"/>
            <w14:ligatures w14:val="none"/>
          </w:rPr>
          <w:t>https://yamenskoe36.gosuslugi.ru/</w:t>
        </w:r>
      </w:hyperlink>
      <w:r w:rsidRPr="002A3332">
        <w:rPr>
          <w:rFonts w:ascii="Times New Roman" w:eastAsia="Times New Roman" w:hAnsi="Times New Roman" w:cs="Times New Roman"/>
          <w:kern w:val="0"/>
          <w:sz w:val="15"/>
          <w:szCs w:val="15"/>
          <w:lang w:eastAsia="ru-RU"/>
          <w14:ligatures w14:val="none"/>
        </w:rPr>
        <w:t>.</w:t>
      </w:r>
    </w:p>
    <w:p w14:paraId="7819044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8. Утвердить оповещение о начале публичных слушаний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 1 к настоящему постановлению.</w:t>
      </w:r>
    </w:p>
    <w:p w14:paraId="72C5E5B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9. Настоящее постановление опубликовать согласно Уставу и</w:t>
      </w:r>
      <w:r w:rsidRPr="002A3332">
        <w:rPr>
          <w:rFonts w:ascii="Times New Roman" w:eastAsia="Times New Roman" w:hAnsi="Times New Roman" w:cs="Times New Roman"/>
          <w:b/>
          <w:bCs/>
          <w:kern w:val="0"/>
          <w:sz w:val="15"/>
          <w:szCs w:val="15"/>
          <w:lang w:eastAsia="ru-RU"/>
          <w14:ligatures w14:val="none"/>
        </w:rPr>
        <w:t xml:space="preserve"> разместить на официальном сайте администрации Яменского сельского поселения</w:t>
      </w:r>
      <w:r w:rsidRPr="002A3332">
        <w:rPr>
          <w:rFonts w:ascii="Times New Roman" w:eastAsia="Times New Roman" w:hAnsi="Times New Roman" w:cs="Times New Roman"/>
          <w:kern w:val="0"/>
          <w:sz w:val="15"/>
          <w:szCs w:val="15"/>
          <w:lang w:eastAsia="ru-RU"/>
          <w14:ligatures w14:val="none"/>
        </w:rPr>
        <w:t xml:space="preserve"> Рамонского муниципального района Воронежской области в сети Интернет.</w:t>
      </w:r>
    </w:p>
    <w:p w14:paraId="2D0A9A1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10. Контроль за исполнением настоящего постановления оставляю за собой.</w:t>
      </w:r>
    </w:p>
    <w:p w14:paraId="6CF49365"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9820" w:type="dxa"/>
        <w:tblLook w:val="04A0" w:firstRow="1" w:lastRow="0" w:firstColumn="1" w:lastColumn="0" w:noHBand="0" w:noVBand="1"/>
      </w:tblPr>
      <w:tblGrid>
        <w:gridCol w:w="3936"/>
        <w:gridCol w:w="2693"/>
        <w:gridCol w:w="3191"/>
      </w:tblGrid>
      <w:tr w:rsidR="002A3332" w:rsidRPr="002A3332" w14:paraId="7D2C55AE" w14:textId="77777777" w:rsidTr="002A3332">
        <w:tc>
          <w:tcPr>
            <w:tcW w:w="3936" w:type="dxa"/>
            <w:hideMark/>
          </w:tcPr>
          <w:p w14:paraId="7DC7682C"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            Глава </w:t>
            </w:r>
          </w:p>
          <w:p w14:paraId="65F4622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сельского поселения</w:t>
            </w:r>
          </w:p>
        </w:tc>
        <w:tc>
          <w:tcPr>
            <w:tcW w:w="2693" w:type="dxa"/>
          </w:tcPr>
          <w:p w14:paraId="6B659FD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191" w:type="dxa"/>
          </w:tcPr>
          <w:p w14:paraId="34B1239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AAF2BB4"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С.С. Стародубцев</w:t>
            </w:r>
          </w:p>
        </w:tc>
      </w:tr>
    </w:tbl>
    <w:p w14:paraId="28DFE461"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462F839"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943FBC3"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7AA3544"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65689F4"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5AEB5D0" w14:textId="77777777" w:rsid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FD04D2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2A3332" w:rsidRPr="002A3332" w14:paraId="375FFC87" w14:textId="77777777" w:rsidTr="002A3332">
        <w:tc>
          <w:tcPr>
            <w:tcW w:w="4928" w:type="dxa"/>
          </w:tcPr>
          <w:p w14:paraId="304933EE" w14:textId="77777777" w:rsidR="002A3332" w:rsidRPr="002A3332" w:rsidRDefault="002A3332" w:rsidP="002A3332">
            <w:pPr>
              <w:ind w:firstLine="567"/>
              <w:jc w:val="both"/>
              <w:rPr>
                <w:rFonts w:ascii="Times New Roman" w:eastAsia="Times New Roman" w:hAnsi="Times New Roman" w:cs="Times New Roman"/>
                <w:kern w:val="0"/>
                <w:sz w:val="15"/>
                <w:szCs w:val="15"/>
                <w:lang w:eastAsia="ru-RU"/>
                <w14:ligatures w14:val="none"/>
              </w:rPr>
            </w:pPr>
          </w:p>
        </w:tc>
        <w:tc>
          <w:tcPr>
            <w:tcW w:w="4536" w:type="dxa"/>
          </w:tcPr>
          <w:p w14:paraId="2434321C" w14:textId="77777777" w:rsidR="002A3332" w:rsidRDefault="002A3332" w:rsidP="002A3332">
            <w:pPr>
              <w:ind w:firstLine="567"/>
              <w:jc w:val="both"/>
              <w:rPr>
                <w:rFonts w:ascii="Times New Roman" w:eastAsia="Times New Roman" w:hAnsi="Times New Roman" w:cs="Times New Roman"/>
                <w:kern w:val="0"/>
                <w:sz w:val="15"/>
                <w:szCs w:val="15"/>
                <w:lang w:eastAsia="ru-RU"/>
                <w14:ligatures w14:val="none"/>
              </w:rPr>
            </w:pPr>
          </w:p>
          <w:p w14:paraId="7A1446A6" w14:textId="70B0EB65" w:rsid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lastRenderedPageBreak/>
              <w:t>Приложение № 1</w:t>
            </w:r>
          </w:p>
          <w:p w14:paraId="035A1160" w14:textId="0A7FB21F" w:rsidR="002A3332" w:rsidRP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к постановлению главы</w:t>
            </w:r>
          </w:p>
          <w:p w14:paraId="5E2EF477" w14:textId="5FE0FCF7" w:rsid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Яменского</w:t>
            </w:r>
            <w:r w:rsidRPr="002A3332">
              <w:rPr>
                <w:rFonts w:ascii="Times New Roman" w:eastAsia="Times New Roman" w:hAnsi="Times New Roman" w:cs="Times New Roman"/>
                <w:kern w:val="0"/>
                <w:sz w:val="15"/>
                <w:szCs w:val="15"/>
                <w:lang w:eastAsia="ru-RU"/>
                <w14:ligatures w14:val="none"/>
              </w:rPr>
              <w:t xml:space="preserve"> сельского поселения</w:t>
            </w:r>
          </w:p>
          <w:p w14:paraId="2E80D092" w14:textId="5555884A" w:rsid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Рамонского муниципального района</w:t>
            </w:r>
          </w:p>
          <w:p w14:paraId="1226AC69" w14:textId="77777777" w:rsid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Воронежской области</w:t>
            </w:r>
          </w:p>
          <w:p w14:paraId="3159302C" w14:textId="4D5A62B0" w:rsidR="002A3332" w:rsidRPr="002A3332" w:rsidRDefault="002A3332" w:rsidP="002A3332">
            <w:pPr>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от 18.02.2025 № 112</w:t>
            </w:r>
          </w:p>
          <w:p w14:paraId="4599C679" w14:textId="77777777" w:rsidR="002A3332" w:rsidRPr="002A3332" w:rsidRDefault="002A3332" w:rsidP="002A3332">
            <w:pPr>
              <w:ind w:firstLine="567"/>
              <w:jc w:val="both"/>
              <w:rPr>
                <w:rFonts w:ascii="Times New Roman" w:eastAsia="Times New Roman" w:hAnsi="Times New Roman" w:cs="Times New Roman"/>
                <w:kern w:val="0"/>
                <w:sz w:val="15"/>
                <w:szCs w:val="15"/>
                <w:lang w:eastAsia="ru-RU"/>
                <w14:ligatures w14:val="none"/>
              </w:rPr>
            </w:pPr>
          </w:p>
        </w:tc>
      </w:tr>
    </w:tbl>
    <w:p w14:paraId="7867A872"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lastRenderedPageBreak/>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36:25:6945031:8317</w:t>
      </w:r>
    </w:p>
    <w:p w14:paraId="3BB622B6" w14:textId="77777777" w:rsidR="002A3332" w:rsidRPr="002A3332" w:rsidRDefault="002A3332" w:rsidP="002A3332">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555E7F5A" w14:textId="77777777" w:rsidR="002A3332" w:rsidRDefault="002A3332" w:rsidP="002A333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с. Ямное</w:t>
      </w:r>
    </w:p>
    <w:p w14:paraId="5EE0CE96" w14:textId="77777777" w:rsidR="002A3332" w:rsidRPr="002A3332" w:rsidRDefault="002A3332" w:rsidP="002A3332">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548745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На публичные слушания, назначенные на 06.03.2025 в 10.00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Pr="002A3332">
        <w:rPr>
          <w:rFonts w:ascii="Times New Roman" w:eastAsia="Times New Roman" w:hAnsi="Times New Roman" w:cs="Times New Roman"/>
          <w:bCs/>
          <w:kern w:val="0"/>
          <w:sz w:val="15"/>
          <w:szCs w:val="15"/>
          <w:lang w:eastAsia="ru-RU"/>
          <w14:ligatures w14:val="none"/>
        </w:rPr>
        <w:t>36:25:6945031:8317</w:t>
      </w:r>
      <w:r w:rsidRPr="002A3332">
        <w:rPr>
          <w:rFonts w:ascii="Times New Roman" w:eastAsia="Times New Roman" w:hAnsi="Times New Roman" w:cs="Times New Roman"/>
          <w:kern w:val="0"/>
          <w:sz w:val="15"/>
          <w:szCs w:val="15"/>
          <w:lang w:eastAsia="ru-RU"/>
          <w14:ligatures w14:val="none"/>
        </w:rPr>
        <w:t xml:space="preserve">, площадью 4761 кв.м., расположенного по адресу: Российская Федерация, Воронежская область, Рамонский муниципальный район, Яменское сельское поселение, д. Новоподклетное, ул. </w:t>
      </w:r>
      <w:proofErr w:type="spellStart"/>
      <w:r w:rsidRPr="002A3332">
        <w:rPr>
          <w:rFonts w:ascii="Times New Roman" w:eastAsia="Times New Roman" w:hAnsi="Times New Roman" w:cs="Times New Roman"/>
          <w:kern w:val="0"/>
          <w:sz w:val="15"/>
          <w:szCs w:val="15"/>
          <w:lang w:eastAsia="ru-RU"/>
          <w14:ligatures w14:val="none"/>
        </w:rPr>
        <w:t>Гангутская</w:t>
      </w:r>
      <w:proofErr w:type="spellEnd"/>
      <w:r w:rsidRPr="002A3332">
        <w:rPr>
          <w:rFonts w:ascii="Times New Roman" w:eastAsia="Times New Roman" w:hAnsi="Times New Roman" w:cs="Times New Roman"/>
          <w:kern w:val="0"/>
          <w:sz w:val="15"/>
          <w:szCs w:val="15"/>
          <w:lang w:eastAsia="ru-RU"/>
          <w14:ligatures w14:val="none"/>
        </w:rPr>
        <w:t>, земельный участок 22, в части увеличения предельного количества этажей до 5 этажей, 4 из которых надземные и 1 подземный (нежилой).</w:t>
      </w:r>
    </w:p>
    <w:p w14:paraId="67A4F75D" w14:textId="5DF910CF"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Публичные слушания проводятся в порядке, установленном ст.5.1 и  ст. 40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3EB293FC"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Экспозиция проекта открыта с 19.02.2025 г. по 05.03.2025 г. по адресу: Воронежская область, Рамонский район, с. Ямное, ул. Советская, д. 2Д.</w:t>
      </w:r>
    </w:p>
    <w:p w14:paraId="63E40548" w14:textId="71622A2E"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Время работы экспозиции: с 19.02.2025 г. по 05.03.2025 г. </w:t>
      </w:r>
      <w:proofErr w:type="spellStart"/>
      <w:r w:rsidRPr="002A3332">
        <w:rPr>
          <w:rFonts w:ascii="Times New Roman" w:eastAsia="Times New Roman" w:hAnsi="Times New Roman" w:cs="Times New Roman"/>
          <w:kern w:val="0"/>
          <w:sz w:val="15"/>
          <w:szCs w:val="15"/>
          <w:lang w:eastAsia="ru-RU"/>
          <w14:ligatures w14:val="none"/>
        </w:rPr>
        <w:t>пн-пт</w:t>
      </w:r>
      <w:proofErr w:type="spellEnd"/>
      <w:r w:rsidRPr="002A3332">
        <w:rPr>
          <w:rFonts w:ascii="Times New Roman" w:eastAsia="Times New Roman" w:hAnsi="Times New Roman" w:cs="Times New Roman"/>
          <w:kern w:val="0"/>
          <w:sz w:val="15"/>
          <w:szCs w:val="15"/>
          <w:lang w:eastAsia="ru-RU"/>
          <w14:ligatures w14:val="none"/>
        </w:rPr>
        <w:t xml:space="preserve"> с 08:00 до 16:00, перерыв с 12:00 до 13:00, кроме выходных и праздничных дней.</w:t>
      </w:r>
    </w:p>
    <w:p w14:paraId="3DAB9A1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7B430C4A"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Дни и время осуществления консультирования: с 19.02.2025 г. по 05.03.2025 г. с 08:00 ч. до 16:00ч., перерыв с 12:00 до 13:00, кроме выходных и праздничных дней.</w:t>
      </w:r>
    </w:p>
    <w:p w14:paraId="563B6BF7" w14:textId="3706B6D5"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Собрание участников публичных слушаний состоится 06.03.2025 г. в 10:00 ч.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40A9D0F3"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4DC1DB89"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210FE7C5"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7A3B319A"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4BEAD44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расположенная по адресу: Воронежская область, Рамонский район, с. Ямное, ул. Советская, д. 2 Д., тел.: 8 (47340) 4-96-61, эл. почта: </w:t>
      </w:r>
      <w:hyperlink r:id="rId9" w:history="1">
        <w:r w:rsidRPr="002A3332">
          <w:rPr>
            <w:rStyle w:val="a4"/>
            <w:rFonts w:ascii="Times New Roman" w:eastAsia="Times New Roman" w:hAnsi="Times New Roman" w:cs="Times New Roman"/>
            <w:kern w:val="0"/>
            <w:sz w:val="15"/>
            <w:szCs w:val="15"/>
            <w:lang w:eastAsia="ru-RU"/>
            <w14:ligatures w14:val="none"/>
          </w:rPr>
          <w:t>yamen.ramon@govvrn.ru</w:t>
        </w:r>
      </w:hyperlink>
      <w:r w:rsidRPr="002A3332">
        <w:rPr>
          <w:rFonts w:ascii="Times New Roman" w:eastAsia="Times New Roman" w:hAnsi="Times New Roman" w:cs="Times New Roman"/>
          <w:kern w:val="0"/>
          <w:sz w:val="15"/>
          <w:szCs w:val="15"/>
          <w:lang w:eastAsia="ru-RU"/>
          <w14:ligatures w14:val="none"/>
        </w:rPr>
        <w:t>. Приемные часы в рабочие дни: с 8.00 до 16.00, перерыв с 12.00 до 13.00.</w:t>
      </w:r>
    </w:p>
    <w:p w14:paraId="0ADDD6C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10" w:history="1">
        <w:r w:rsidRPr="002A3332">
          <w:rPr>
            <w:rStyle w:val="a4"/>
            <w:rFonts w:ascii="Times New Roman" w:eastAsia="Times New Roman" w:hAnsi="Times New Roman" w:cs="Times New Roman"/>
            <w:kern w:val="0"/>
            <w:sz w:val="15"/>
            <w:szCs w:val="15"/>
            <w:lang w:eastAsia="ru-RU"/>
            <w14:ligatures w14:val="none"/>
          </w:rPr>
          <w:t>https://yamenskoe36.gosuslugi.ru/</w:t>
        </w:r>
      </w:hyperlink>
      <w:r w:rsidRPr="002A3332">
        <w:rPr>
          <w:rFonts w:ascii="Times New Roman" w:eastAsia="Times New Roman" w:hAnsi="Times New Roman" w:cs="Times New Roman"/>
          <w:kern w:val="0"/>
          <w:sz w:val="15"/>
          <w:szCs w:val="15"/>
          <w:lang w:eastAsia="ru-RU"/>
          <w14:ligatures w14:val="none"/>
        </w:rPr>
        <w:t>).</w:t>
      </w:r>
    </w:p>
    <w:p w14:paraId="5C176A04" w14:textId="77777777" w:rsidR="00E61C31" w:rsidRPr="00384BA1" w:rsidRDefault="00E61C3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B15D6E7" w14:textId="77777777" w:rsidR="00E61C31" w:rsidRPr="00384BA1" w:rsidRDefault="00E61C3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2FEB31E" w14:textId="0ADEDF3C" w:rsidR="00E61C31" w:rsidRDefault="002A3332" w:rsidP="002A3332">
      <w:pPr>
        <w:spacing w:after="0" w:line="240" w:lineRule="auto"/>
        <w:ind w:firstLine="567"/>
        <w:jc w:val="center"/>
        <w:rPr>
          <w:rFonts w:ascii="Times New Roman" w:eastAsia="Times New Roman" w:hAnsi="Times New Roman" w:cs="Times New Roman"/>
          <w:kern w:val="0"/>
          <w:sz w:val="15"/>
          <w:szCs w:val="15"/>
          <w:lang w:eastAsia="ru-RU"/>
          <w14:ligatures w14:val="none"/>
        </w:rPr>
      </w:pPr>
      <w:r>
        <w:rPr>
          <w:noProof/>
        </w:rPr>
        <w:drawing>
          <wp:inline distT="0" distB="0" distL="0" distR="0" wp14:anchorId="2326A4B1" wp14:editId="1C88CE01">
            <wp:extent cx="427355" cy="509270"/>
            <wp:effectExtent l="0" t="0" r="0" b="5080"/>
            <wp:docPr id="9979581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65105"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06CC86FE"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ГЛАВА</w:t>
      </w:r>
    </w:p>
    <w:p w14:paraId="6F636CBA"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ЯМЕНСКОГО СЕЛЬСКОГО ПОСЕЛЕНИЯ</w:t>
      </w:r>
    </w:p>
    <w:p w14:paraId="544F0D16"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РАМОНСКОГО МУНИЦИПАЛЬНОГО РАЙОНА</w:t>
      </w:r>
    </w:p>
    <w:p w14:paraId="77B5E605"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ВОРОНЕЖСКОЙ ОБЛАСТИ</w:t>
      </w:r>
    </w:p>
    <w:p w14:paraId="184656A3"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5D7678C4"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П О С Т А Н О В Л Е Н И Е</w:t>
      </w:r>
    </w:p>
    <w:p w14:paraId="2503D0F8"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1E7484CD" w14:textId="77777777" w:rsidR="002A3332" w:rsidRPr="002A3332" w:rsidRDefault="002A3332" w:rsidP="002A333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от 19.02.2025 № 113</w:t>
      </w:r>
    </w:p>
    <w:p w14:paraId="7717639E" w14:textId="77777777" w:rsidR="002A3332" w:rsidRPr="002A3332" w:rsidRDefault="002A3332" w:rsidP="002A3332">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 Ямное</w:t>
      </w:r>
    </w:p>
    <w:p w14:paraId="5755989C"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36:25:6945026:8604</w:t>
      </w:r>
    </w:p>
    <w:p w14:paraId="09CC8E63"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77F2D28"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 соответствии со ст. 40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 (</w:t>
      </w:r>
      <w:bookmarkStart w:id="14" w:name="_Hlk176854708"/>
      <w:r w:rsidRPr="002A3332">
        <w:rPr>
          <w:rFonts w:ascii="Times New Roman" w:eastAsia="Times New Roman" w:hAnsi="Times New Roman" w:cs="Times New Roman"/>
          <w:kern w:val="0"/>
          <w:sz w:val="15"/>
          <w:szCs w:val="15"/>
          <w:lang w:eastAsia="ru-RU"/>
          <w14:ligatures w14:val="none"/>
        </w:rPr>
        <w:t>в ред. приказа от 04.08.2021 №45-01-04/892, от 28.10.2022 №45-01-04/1072, от 27.12.2023 №45-01-04/1328, от 20.03.2024 № 45-01-04/96, от 28.06.2024 № 45-01-04/229</w:t>
      </w:r>
      <w:bookmarkEnd w:id="14"/>
      <w:r w:rsidRPr="002A3332">
        <w:rPr>
          <w:rFonts w:ascii="Times New Roman" w:eastAsia="Times New Roman" w:hAnsi="Times New Roman" w:cs="Times New Roman"/>
          <w:kern w:val="0"/>
          <w:sz w:val="15"/>
          <w:szCs w:val="15"/>
          <w:lang w:eastAsia="ru-RU"/>
          <w14:ligatures w14:val="none"/>
        </w:rPr>
        <w:t xml:space="preserve">,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24/16-10/400 от 14.02.2025, </w:t>
      </w:r>
      <w:r w:rsidRPr="002A3332">
        <w:rPr>
          <w:rFonts w:ascii="Times New Roman" w:eastAsia="Times New Roman" w:hAnsi="Times New Roman" w:cs="Times New Roman"/>
          <w:b/>
          <w:kern w:val="0"/>
          <w:sz w:val="15"/>
          <w:szCs w:val="15"/>
          <w:lang w:eastAsia="ru-RU"/>
          <w14:ligatures w14:val="none"/>
        </w:rPr>
        <w:t>постановляю:</w:t>
      </w:r>
    </w:p>
    <w:p w14:paraId="34F40C0F"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1. Назначить с 25.02.2025 по 10.03.2025 общественные обсуждения </w:t>
      </w:r>
      <w:bookmarkStart w:id="15" w:name="_Hlk66996363"/>
      <w:r w:rsidRPr="002A3332">
        <w:rPr>
          <w:rFonts w:ascii="Times New Roman" w:eastAsia="Times New Roman" w:hAnsi="Times New Roman" w:cs="Times New Roman"/>
          <w:kern w:val="0"/>
          <w:sz w:val="15"/>
          <w:szCs w:val="15"/>
          <w:lang w:eastAsia="ru-RU"/>
          <w14:ligatures w14:val="none"/>
        </w:rPr>
        <w:t xml:space="preserve">по проекту </w:t>
      </w:r>
      <w:bookmarkStart w:id="16" w:name="_Hlk66995950"/>
      <w:r w:rsidRPr="002A3332">
        <w:rPr>
          <w:rFonts w:ascii="Times New Roman" w:eastAsia="Times New Roman" w:hAnsi="Times New Roman" w:cs="Times New Roman"/>
          <w:kern w:val="0"/>
          <w:sz w:val="15"/>
          <w:szCs w:val="15"/>
          <w:lang w:eastAsia="ru-RU"/>
          <w14:ligatures w14:val="none"/>
        </w:rPr>
        <w:t xml:space="preserve">постановления администрации Яменского сельского поселения Рамонского муниципального района Воронежской области (далее – проект) о предоставлении </w:t>
      </w:r>
      <w:bookmarkEnd w:id="15"/>
      <w:r w:rsidRPr="002A3332">
        <w:rPr>
          <w:rFonts w:ascii="Times New Roman" w:eastAsia="Times New Roman" w:hAnsi="Times New Roman" w:cs="Times New Roman"/>
          <w:kern w:val="0"/>
          <w:sz w:val="15"/>
          <w:szCs w:val="15"/>
          <w:lang w:eastAsia="ru-RU"/>
          <w14:ligatures w14:val="none"/>
        </w:rPr>
        <w:t xml:space="preserve">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bookmarkEnd w:id="16"/>
      <w:r w:rsidRPr="002A3332">
        <w:rPr>
          <w:rFonts w:ascii="Times New Roman" w:eastAsia="Times New Roman" w:hAnsi="Times New Roman" w:cs="Times New Roman"/>
          <w:bCs/>
          <w:kern w:val="0"/>
          <w:sz w:val="15"/>
          <w:szCs w:val="15"/>
          <w:lang w:eastAsia="ru-RU"/>
          <w14:ligatures w14:val="none"/>
        </w:rPr>
        <w:t>36:25:6945026:8604</w:t>
      </w:r>
      <w:r w:rsidRPr="002A3332">
        <w:rPr>
          <w:rFonts w:ascii="Times New Roman" w:eastAsia="Times New Roman" w:hAnsi="Times New Roman" w:cs="Times New Roman"/>
          <w:kern w:val="0"/>
          <w:sz w:val="15"/>
          <w:szCs w:val="15"/>
          <w:lang w:eastAsia="ru-RU"/>
          <w14:ligatures w14:val="none"/>
        </w:rPr>
        <w:t>, площадью 616 кв.м., расположенного по адресу: Российская Федерация, Воронежская область, Рамонский муниципальный район, Яменское сельское поселение, с. Ямное, ул. Парковая, земельный участок 2б, в части уменьшения минимальных отступов от границ земельного участка с  кадастровым номером 36:25:6945026:20757 с 3 метров до 1,9 метра.</w:t>
      </w:r>
    </w:p>
    <w:p w14:paraId="117F5B9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2. Утвердить комиссию по организации и проведению общественных обсуждений в составе:  </w:t>
      </w:r>
    </w:p>
    <w:p w14:paraId="5DE975E9"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lastRenderedPageBreak/>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605D657A"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7A0AE07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Члены комиссии:</w:t>
      </w:r>
    </w:p>
    <w:p w14:paraId="0E53468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2BC63D9B"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6F36277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0B95F1DB"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3. Место нахождения комиссии по организации и проведению общественных обсуждений: Воронежская область, Рамонский район, с. Ямное, ул. Советская, д. 2 Д (администрация Яменского сельского поселения), тел.: 8 (47340) 4-96-61, эл. почта: </w:t>
      </w:r>
      <w:hyperlink r:id="rId11" w:history="1">
        <w:r w:rsidRPr="002A3332">
          <w:rPr>
            <w:rStyle w:val="a4"/>
            <w:rFonts w:ascii="Times New Roman" w:eastAsia="Times New Roman" w:hAnsi="Times New Roman" w:cs="Times New Roman"/>
            <w:kern w:val="0"/>
            <w:sz w:val="15"/>
            <w:szCs w:val="15"/>
            <w:lang w:val="en-US" w:eastAsia="ru-RU"/>
            <w14:ligatures w14:val="none"/>
          </w:rPr>
          <w:t>yamen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ramon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govvrn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ru</w:t>
        </w:r>
      </w:hyperlink>
      <w:r w:rsidRPr="002A3332">
        <w:rPr>
          <w:rFonts w:ascii="Times New Roman" w:eastAsia="Times New Roman" w:hAnsi="Times New Roman" w:cs="Times New Roman"/>
          <w:kern w:val="0"/>
          <w:sz w:val="15"/>
          <w:szCs w:val="15"/>
          <w:lang w:eastAsia="ru-RU"/>
          <w14:ligatures w14:val="none"/>
        </w:rPr>
        <w:t>.</w:t>
      </w:r>
    </w:p>
    <w:p w14:paraId="126C1363"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Приемные часы в рабочие дни: с 8.00 до 16.00, перерыв с 12.00 до 13.00.</w:t>
      </w:r>
    </w:p>
    <w:p w14:paraId="5730729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4. Местом проведения общественных обсуждений определить сайт «Активный Электронный Гражданин» в информационно-телекоммуникационной сети Интернет (e-active.govvrn.ru).</w:t>
      </w:r>
    </w:p>
    <w:p w14:paraId="78A9CCF8"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5. Установить, что участниками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2529416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6. Предложить участникам общественных обсуждений в течение всего периода размещения на официальном сайте и (или) информационном ресурсе документации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 а также через сайт «Активный Электронный Гражданин» в сети Интернет.</w:t>
      </w:r>
    </w:p>
    <w:p w14:paraId="3ABFCBD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7.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электронном виде на официальном сайте администрации поселения https://yamenskoe36.gosuslugi.ru/ и на сайте «Активный Электронный Гражданин» в сети Интернет.</w:t>
      </w:r>
    </w:p>
    <w:p w14:paraId="6AFBB764"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8. Утвердить оповещение о начале общественных обсуждений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1 к настоящему постановлению.</w:t>
      </w:r>
    </w:p>
    <w:p w14:paraId="55B771AF"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9.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7991383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10. Контроль за исполнением настоящего постановления оставляю за собой.</w:t>
      </w:r>
    </w:p>
    <w:p w14:paraId="53276B0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9464" w:type="dxa"/>
        <w:tblLook w:val="04A0" w:firstRow="1" w:lastRow="0" w:firstColumn="1" w:lastColumn="0" w:noHBand="0" w:noVBand="1"/>
      </w:tblPr>
      <w:tblGrid>
        <w:gridCol w:w="5211"/>
        <w:gridCol w:w="993"/>
        <w:gridCol w:w="3260"/>
      </w:tblGrid>
      <w:tr w:rsidR="002A3332" w:rsidRPr="002A3332" w14:paraId="3560C381" w14:textId="77777777" w:rsidTr="002A3332">
        <w:tc>
          <w:tcPr>
            <w:tcW w:w="5211" w:type="dxa"/>
            <w:hideMark/>
          </w:tcPr>
          <w:p w14:paraId="31E5F294"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        Глава </w:t>
            </w:r>
          </w:p>
          <w:p w14:paraId="5D97EB6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сельского поселения</w:t>
            </w:r>
          </w:p>
        </w:tc>
        <w:tc>
          <w:tcPr>
            <w:tcW w:w="993" w:type="dxa"/>
          </w:tcPr>
          <w:p w14:paraId="282E03B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260" w:type="dxa"/>
          </w:tcPr>
          <w:p w14:paraId="085159A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3E90ACD"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С.С. Стародубцев</w:t>
            </w:r>
          </w:p>
          <w:p w14:paraId="0E50179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65C4438F"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r w:rsidR="002A3332" w:rsidRPr="002A3332" w14:paraId="76DE864B" w14:textId="77777777" w:rsidTr="002A3332">
        <w:tc>
          <w:tcPr>
            <w:tcW w:w="5211" w:type="dxa"/>
          </w:tcPr>
          <w:p w14:paraId="05ADA8E8"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235726B"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993" w:type="dxa"/>
          </w:tcPr>
          <w:p w14:paraId="07735E2C"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260" w:type="dxa"/>
          </w:tcPr>
          <w:p w14:paraId="6FF075A7"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p>
        </w:tc>
      </w:tr>
    </w:tbl>
    <w:p w14:paraId="6D199A0A" w14:textId="77777777" w:rsidR="002A3332" w:rsidRDefault="002A3332" w:rsidP="002A3332">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Приложение № 1</w:t>
      </w:r>
    </w:p>
    <w:p w14:paraId="0AF77D6D" w14:textId="24EBE90F" w:rsidR="002A3332" w:rsidRDefault="002A3332" w:rsidP="002A3332">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к постановлению главы Яменского сельского поселения</w:t>
      </w:r>
    </w:p>
    <w:p w14:paraId="5A0ABA65" w14:textId="0958AC62" w:rsidR="002A3332" w:rsidRDefault="002A3332" w:rsidP="002A3332">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Рамонского муниципального района</w:t>
      </w:r>
    </w:p>
    <w:p w14:paraId="7E6C34D8" w14:textId="29D9ED77" w:rsidR="002A3332" w:rsidRDefault="002A3332" w:rsidP="002A3332">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Воронежской области</w:t>
      </w:r>
    </w:p>
    <w:p w14:paraId="51D2EA8C" w14:textId="689D87B6" w:rsidR="002A3332" w:rsidRPr="002A3332" w:rsidRDefault="002A3332" w:rsidP="002A3332">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от 19.02.2025 №113</w:t>
      </w:r>
    </w:p>
    <w:p w14:paraId="237CEE14" w14:textId="77777777" w:rsidR="002A3332" w:rsidRPr="002A3332" w:rsidRDefault="002A3332" w:rsidP="002A333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AC63A5A"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2A3332">
        <w:rPr>
          <w:rFonts w:ascii="Times New Roman" w:eastAsia="Times New Roman" w:hAnsi="Times New Roman" w:cs="Times New Roman"/>
          <w:b/>
          <w:kern w:val="0"/>
          <w:sz w:val="15"/>
          <w:szCs w:val="15"/>
          <w:lang w:eastAsia="ru-RU"/>
          <w14:ligatures w14:val="none"/>
        </w:rPr>
        <w:t xml:space="preserve">Оповещение о начале общественных обсуждений </w:t>
      </w:r>
      <w:r w:rsidRPr="002A3332">
        <w:rPr>
          <w:rFonts w:ascii="Times New Roman" w:eastAsia="Times New Roman" w:hAnsi="Times New Roman" w:cs="Times New Roman"/>
          <w:b/>
          <w:bCs/>
          <w:kern w:val="0"/>
          <w:sz w:val="15"/>
          <w:szCs w:val="15"/>
          <w:lang w:eastAsia="ru-RU"/>
          <w14:ligatures w14:val="none"/>
        </w:rPr>
        <w:t xml:space="preserve">по </w:t>
      </w:r>
      <w:r w:rsidRPr="002A3332">
        <w:rPr>
          <w:rFonts w:ascii="Times New Roman" w:eastAsia="Times New Roman" w:hAnsi="Times New Roman" w:cs="Times New Roman"/>
          <w:b/>
          <w:kern w:val="0"/>
          <w:sz w:val="15"/>
          <w:szCs w:val="15"/>
          <w:lang w:eastAsia="ru-RU"/>
          <w14:ligatures w14:val="none"/>
        </w:rPr>
        <w:t>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36:25:6945026:8604</w:t>
      </w:r>
    </w:p>
    <w:p w14:paraId="71B9544D" w14:textId="77777777" w:rsidR="002A3332" w:rsidRPr="002A3332" w:rsidRDefault="002A3332" w:rsidP="002A3332">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6DE4045B" w14:textId="77777777" w:rsidR="002A3332" w:rsidRPr="002A3332" w:rsidRDefault="002A3332" w:rsidP="002A333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с. Ямное</w:t>
      </w:r>
    </w:p>
    <w:p w14:paraId="5F8816F6"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bCs/>
          <w:kern w:val="0"/>
          <w:sz w:val="15"/>
          <w:szCs w:val="15"/>
          <w:lang w:eastAsia="ru-RU"/>
          <w14:ligatures w14:val="none"/>
        </w:rPr>
        <w:t>На общественные обсуждения предоставляется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36:25:6945026:8604</w:t>
      </w:r>
      <w:r w:rsidRPr="002A3332">
        <w:rPr>
          <w:rFonts w:ascii="Times New Roman" w:eastAsia="Times New Roman" w:hAnsi="Times New Roman" w:cs="Times New Roman"/>
          <w:kern w:val="0"/>
          <w:sz w:val="15"/>
          <w:szCs w:val="15"/>
          <w:lang w:eastAsia="ru-RU"/>
          <w14:ligatures w14:val="none"/>
        </w:rPr>
        <w:t>, площадью 616 кв.м., расположенного по адресу: Российская Федерация, Воронежская область, Рамонский муниципальный район, Яменское сельское поселение, с. Ямное, ул. Парковая, земельный участок 2б, в части уменьшения минимальных отступов от границ земельного участка с  кадастровым номером 36:25:6945026:20757 с 3 метров до 1,9 метра.</w:t>
      </w:r>
    </w:p>
    <w:p w14:paraId="02E5B79C"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Общественные обсуждения проводятся в порядке, установленном статьями 5.1 и 40 Градостроительного кодекса Российской Федерации 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41C17FCA"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Орган, уполномоченный на проведение общественных обсуждений – администрация поселения.</w:t>
      </w:r>
    </w:p>
    <w:p w14:paraId="375030FE"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Срок проведения общественных обсуждений с 25.02.2025 по 10.03.2025.</w:t>
      </w:r>
    </w:p>
    <w:p w14:paraId="1A744B21"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Информационные материалы по теме общественных обсуждений представлены на экспозиции –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в информационно-</w:t>
      </w:r>
      <w:proofErr w:type="spellStart"/>
      <w:r w:rsidRPr="002A3332">
        <w:rPr>
          <w:rFonts w:ascii="Times New Roman" w:eastAsia="Times New Roman" w:hAnsi="Times New Roman" w:cs="Times New Roman"/>
          <w:kern w:val="0"/>
          <w:sz w:val="15"/>
          <w:szCs w:val="15"/>
          <w:lang w:eastAsia="ru-RU"/>
          <w14:ligatures w14:val="none"/>
        </w:rPr>
        <w:t>телекоммуникативной</w:t>
      </w:r>
      <w:proofErr w:type="spellEnd"/>
      <w:r w:rsidRPr="002A3332">
        <w:rPr>
          <w:rFonts w:ascii="Times New Roman" w:eastAsia="Times New Roman" w:hAnsi="Times New Roman" w:cs="Times New Roman"/>
          <w:kern w:val="0"/>
          <w:sz w:val="15"/>
          <w:szCs w:val="15"/>
          <w:lang w:eastAsia="ru-RU"/>
          <w14:ligatures w14:val="none"/>
        </w:rPr>
        <w:t xml:space="preserve"> сети «Интернет» с 25.02.2025 по 10.03.2025.</w:t>
      </w:r>
    </w:p>
    <w:p w14:paraId="7A72F612"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 период размещения проекта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участники общественных обсуждений, прошедшие в соответствии с пунктом 3 статьи 4 Положения идентификацию, имеют право вносить предложения и замечания, касающиеся данного проекта:</w:t>
      </w:r>
    </w:p>
    <w:p w14:paraId="2756FC83" w14:textId="77777777" w:rsidR="002A3332" w:rsidRPr="002A3332" w:rsidRDefault="002A3332" w:rsidP="002A3332">
      <w:pPr>
        <w:numPr>
          <w:ilvl w:val="0"/>
          <w:numId w:val="1"/>
        </w:numPr>
        <w:spacing w:after="0" w:line="240" w:lineRule="auto"/>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Посредством заполнения формы обратной связи на информационном ресурсе.</w:t>
      </w:r>
    </w:p>
    <w:p w14:paraId="4F21FDB0" w14:textId="77777777" w:rsidR="002A3332" w:rsidRPr="002A3332" w:rsidRDefault="002A3332" w:rsidP="002A3332">
      <w:pPr>
        <w:numPr>
          <w:ilvl w:val="0"/>
          <w:numId w:val="1"/>
        </w:numPr>
        <w:spacing w:after="0" w:line="240" w:lineRule="auto"/>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Посредством направления предложения на сайт администрации Яменского сельского поселения Рамонского муниципального района Воронежской области https://yamenskoe36.gosuslugi.ru/.</w:t>
      </w:r>
    </w:p>
    <w:p w14:paraId="660E2971" w14:textId="77777777" w:rsidR="002A3332" w:rsidRPr="002A3332" w:rsidRDefault="002A3332" w:rsidP="002A3332">
      <w:pPr>
        <w:numPr>
          <w:ilvl w:val="0"/>
          <w:numId w:val="1"/>
        </w:numPr>
        <w:spacing w:after="0" w:line="240" w:lineRule="auto"/>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В письменной форме в адрес организатора: Воронежская область, Рамонский район, с. Ямное, ул. Советская, д. 2Д.</w:t>
      </w:r>
    </w:p>
    <w:p w14:paraId="4858D274" w14:textId="2877BB1C"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 xml:space="preserve">Организатор общественных обсуждений по утверждению документации расположен по адресу: Воронежская область, Рамонский район, с. Ямное,   ул. Советская, д. 2 Д., тел.: 8 (47340) 4-96-61, эл. почта: </w:t>
      </w:r>
      <w:hyperlink r:id="rId12" w:history="1">
        <w:r w:rsidRPr="002A3332">
          <w:rPr>
            <w:rStyle w:val="a4"/>
            <w:rFonts w:ascii="Times New Roman" w:eastAsia="Times New Roman" w:hAnsi="Times New Roman" w:cs="Times New Roman"/>
            <w:kern w:val="0"/>
            <w:sz w:val="15"/>
            <w:szCs w:val="15"/>
            <w:lang w:val="en-US" w:eastAsia="ru-RU"/>
            <w14:ligatures w14:val="none"/>
          </w:rPr>
          <w:t>yamen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ramon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govvrn</w:t>
        </w:r>
        <w:r w:rsidRPr="002A3332">
          <w:rPr>
            <w:rStyle w:val="a4"/>
            <w:rFonts w:ascii="Times New Roman" w:eastAsia="Times New Roman" w:hAnsi="Times New Roman" w:cs="Times New Roman"/>
            <w:kern w:val="0"/>
            <w:sz w:val="15"/>
            <w:szCs w:val="15"/>
            <w:lang w:eastAsia="ru-RU"/>
            <w14:ligatures w14:val="none"/>
          </w:rPr>
          <w:t>.</w:t>
        </w:r>
        <w:r w:rsidRPr="002A3332">
          <w:rPr>
            <w:rStyle w:val="a4"/>
            <w:rFonts w:ascii="Times New Roman" w:eastAsia="Times New Roman" w:hAnsi="Times New Roman" w:cs="Times New Roman"/>
            <w:kern w:val="0"/>
            <w:sz w:val="15"/>
            <w:szCs w:val="15"/>
            <w:lang w:val="en-US" w:eastAsia="ru-RU"/>
            <w14:ligatures w14:val="none"/>
          </w:rPr>
          <w:t>ru</w:t>
        </w:r>
      </w:hyperlink>
      <w:r w:rsidRPr="002A3332">
        <w:rPr>
          <w:rFonts w:ascii="Times New Roman" w:eastAsia="Times New Roman" w:hAnsi="Times New Roman" w:cs="Times New Roman"/>
          <w:kern w:val="0"/>
          <w:sz w:val="15"/>
          <w:szCs w:val="15"/>
          <w:lang w:eastAsia="ru-RU"/>
          <w14:ligatures w14:val="none"/>
        </w:rPr>
        <w:t>.</w:t>
      </w:r>
    </w:p>
    <w:p w14:paraId="128E9664"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t>Приемные часы в рабочие дни: с 8.00 до 16.00, перерыв с 12.00 до 13.00.</w:t>
      </w:r>
    </w:p>
    <w:p w14:paraId="032C4389" w14:textId="77777777" w:rsidR="002A3332" w:rsidRPr="002A3332" w:rsidRDefault="002A3332" w:rsidP="002A3332">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2A3332">
        <w:rPr>
          <w:rFonts w:ascii="Times New Roman" w:eastAsia="Times New Roman" w:hAnsi="Times New Roman" w:cs="Times New Roman"/>
          <w:kern w:val="0"/>
          <w:sz w:val="15"/>
          <w:szCs w:val="15"/>
          <w:lang w:eastAsia="ru-RU"/>
          <w14:ligatures w14:val="none"/>
        </w:rPr>
        <w:lastRenderedPageBreak/>
        <w:t>Материалы по проекту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 https://yamenskoe36.gosuslugi.ru/, и на сайте «Активный Электронный Гражданин».</w:t>
      </w:r>
    </w:p>
    <w:p w14:paraId="77F4FDA0" w14:textId="77777777" w:rsidR="002A3332" w:rsidRPr="00384BA1" w:rsidRDefault="002A3332"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24C027F" w14:textId="77777777" w:rsidR="00E61C31" w:rsidRPr="00384BA1" w:rsidRDefault="00E61C31" w:rsidP="00384BA1">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1F9F7B7"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046AE9"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C95A800" w14:textId="77777777" w:rsidR="00EB2191" w:rsidRDefault="00EB219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7DC9492"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3ECE0AC"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61E5149"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BB41ACE"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6CD4B2E"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D94EA70"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8AAA2BB"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5284E9"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84AD96"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802AEDC"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6139557"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3F9942A"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6E5DED"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C2C588F"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E685749"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7A97CB9"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AA4A28"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D34165A"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D56E6DD"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C631FEA"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378866"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A41C58"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CEA52F6"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788E85A"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D51B817"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7C32376"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850DCD1"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5559954"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4E3D57"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B6B72F"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E2D5C8F"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11A7D4"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3323CEB"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190A482"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4F3C19D"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F5950B"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A5A60B2"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6B240A"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C8C8029"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079858"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7FCB328"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8BC7FF2"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9AB04F9"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11E59EE"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6B7307"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FCC6089"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88586DD"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E72731D"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0F71024"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7F2023"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C40A28"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E004D6A"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A4E7F7B"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A8C5792"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B99ED00"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4EB6CF0" w14:textId="77777777" w:rsidR="002A3332" w:rsidRDefault="002A3332"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DFFAEDD"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B0D7562"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B70A9D"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C1A9B71"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99AA54"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91933C"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471D0D" w14:textId="77777777" w:rsidR="00E61C31" w:rsidRPr="0086087A"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Pr="00314201"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384BA8"/>
    <w:multiLevelType w:val="hybridMultilevel"/>
    <w:tmpl w:val="23363F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7556F5F"/>
    <w:multiLevelType w:val="hybridMultilevel"/>
    <w:tmpl w:val="FFFFFFFF"/>
    <w:lvl w:ilvl="0" w:tplc="1BACFF6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37DD6714"/>
    <w:multiLevelType w:val="hybridMultilevel"/>
    <w:tmpl w:val="2A14A3C6"/>
    <w:lvl w:ilvl="0" w:tplc="02DACC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0494AE4"/>
    <w:multiLevelType w:val="hybridMultilevel"/>
    <w:tmpl w:val="0ADE69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5"/>
  </w:num>
  <w:num w:numId="3" w16cid:durableId="144392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6"/>
  </w:num>
  <w:num w:numId="5" w16cid:durableId="1364407445">
    <w:abstractNumId w:val="6"/>
  </w:num>
  <w:num w:numId="6" w16cid:durableId="1901015222">
    <w:abstractNumId w:val="17"/>
  </w:num>
  <w:num w:numId="7" w16cid:durableId="43792134">
    <w:abstractNumId w:val="17"/>
    <w:lvlOverride w:ilvl="0">
      <w:startOverride w:val="2"/>
    </w:lvlOverride>
    <w:lvlOverride w:ilvl="1"/>
    <w:lvlOverride w:ilvl="2"/>
    <w:lvlOverride w:ilvl="3"/>
    <w:lvlOverride w:ilvl="4"/>
    <w:lvlOverride w:ilvl="5"/>
    <w:lvlOverride w:ilvl="6"/>
    <w:lvlOverride w:ilvl="7"/>
    <w:lvlOverride w:ilvl="8"/>
  </w:num>
  <w:num w:numId="8" w16cid:durableId="1610627385">
    <w:abstractNumId w:val="19"/>
  </w:num>
  <w:num w:numId="9" w16cid:durableId="2537319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7"/>
  </w:num>
  <w:num w:numId="11" w16cid:durableId="2288114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10"/>
  </w:num>
  <w:num w:numId="13" w16cid:durableId="170289954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21"/>
  </w:num>
  <w:num w:numId="15" w16cid:durableId="120540564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4"/>
  </w:num>
  <w:num w:numId="17" w16cid:durableId="825584158">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1"/>
  </w:num>
  <w:num w:numId="19" w16cid:durableId="26754629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6"/>
  </w:num>
  <w:num w:numId="21" w16cid:durableId="914557894">
    <w:abstractNumId w:val="1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8"/>
  </w:num>
  <w:num w:numId="23" w16cid:durableId="77405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22"/>
  </w:num>
  <w:num w:numId="25" w16cid:durableId="265700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20"/>
  </w:num>
  <w:num w:numId="27" w16cid:durableId="11221870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3"/>
  </w:num>
  <w:num w:numId="30" w16cid:durableId="4451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376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154726">
    <w:abstractNumId w:val="9"/>
  </w:num>
  <w:num w:numId="38" w16cid:durableId="1342778161">
    <w:abstractNumId w:val="18"/>
  </w:num>
  <w:num w:numId="39" w16cid:durableId="1387030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A43AB"/>
    <w:rsid w:val="000A5065"/>
    <w:rsid w:val="000B0C07"/>
    <w:rsid w:val="000D58D8"/>
    <w:rsid w:val="000E2948"/>
    <w:rsid w:val="001030B3"/>
    <w:rsid w:val="0012343E"/>
    <w:rsid w:val="0014140B"/>
    <w:rsid w:val="00141CE8"/>
    <w:rsid w:val="00146218"/>
    <w:rsid w:val="00187EDA"/>
    <w:rsid w:val="001C06CB"/>
    <w:rsid w:val="001D5215"/>
    <w:rsid w:val="001F5718"/>
    <w:rsid w:val="00212563"/>
    <w:rsid w:val="002470AB"/>
    <w:rsid w:val="00265E9A"/>
    <w:rsid w:val="0028647E"/>
    <w:rsid w:val="00292655"/>
    <w:rsid w:val="00295148"/>
    <w:rsid w:val="002A3332"/>
    <w:rsid w:val="002A7F7B"/>
    <w:rsid w:val="002B5194"/>
    <w:rsid w:val="002C1F6E"/>
    <w:rsid w:val="002D08F7"/>
    <w:rsid w:val="002E7FDE"/>
    <w:rsid w:val="00312696"/>
    <w:rsid w:val="00324B1D"/>
    <w:rsid w:val="0034582F"/>
    <w:rsid w:val="00352D54"/>
    <w:rsid w:val="00361BFB"/>
    <w:rsid w:val="00384BA1"/>
    <w:rsid w:val="003A2FD9"/>
    <w:rsid w:val="003B1FEA"/>
    <w:rsid w:val="003C0241"/>
    <w:rsid w:val="003C4D08"/>
    <w:rsid w:val="003D156A"/>
    <w:rsid w:val="003D2CF9"/>
    <w:rsid w:val="003E1466"/>
    <w:rsid w:val="003F3757"/>
    <w:rsid w:val="00403239"/>
    <w:rsid w:val="00404002"/>
    <w:rsid w:val="00430CE2"/>
    <w:rsid w:val="00435CD2"/>
    <w:rsid w:val="00475F7F"/>
    <w:rsid w:val="004857EB"/>
    <w:rsid w:val="004912F3"/>
    <w:rsid w:val="00493B78"/>
    <w:rsid w:val="004A3BFC"/>
    <w:rsid w:val="004D09DF"/>
    <w:rsid w:val="004E5030"/>
    <w:rsid w:val="004F7D99"/>
    <w:rsid w:val="00535387"/>
    <w:rsid w:val="00566A36"/>
    <w:rsid w:val="005B70B4"/>
    <w:rsid w:val="005E6455"/>
    <w:rsid w:val="005F13C7"/>
    <w:rsid w:val="00622BF5"/>
    <w:rsid w:val="00646C60"/>
    <w:rsid w:val="006570E1"/>
    <w:rsid w:val="00666775"/>
    <w:rsid w:val="006A5701"/>
    <w:rsid w:val="006A6BE6"/>
    <w:rsid w:val="006E4A8F"/>
    <w:rsid w:val="00701793"/>
    <w:rsid w:val="0070601F"/>
    <w:rsid w:val="00707F62"/>
    <w:rsid w:val="0071683F"/>
    <w:rsid w:val="00735901"/>
    <w:rsid w:val="00765B60"/>
    <w:rsid w:val="007724BF"/>
    <w:rsid w:val="00773FBA"/>
    <w:rsid w:val="00775722"/>
    <w:rsid w:val="00786C39"/>
    <w:rsid w:val="00792A03"/>
    <w:rsid w:val="0079781A"/>
    <w:rsid w:val="007C07CC"/>
    <w:rsid w:val="007D7DAA"/>
    <w:rsid w:val="007E4BD5"/>
    <w:rsid w:val="00800A1D"/>
    <w:rsid w:val="00821B90"/>
    <w:rsid w:val="00826D8C"/>
    <w:rsid w:val="00827AD1"/>
    <w:rsid w:val="00847F8A"/>
    <w:rsid w:val="0086087A"/>
    <w:rsid w:val="00866CAF"/>
    <w:rsid w:val="00872F17"/>
    <w:rsid w:val="008754B1"/>
    <w:rsid w:val="008A5141"/>
    <w:rsid w:val="008B33F4"/>
    <w:rsid w:val="008C619F"/>
    <w:rsid w:val="008D08BD"/>
    <w:rsid w:val="008E420C"/>
    <w:rsid w:val="008F113C"/>
    <w:rsid w:val="008F22E7"/>
    <w:rsid w:val="008F2A8B"/>
    <w:rsid w:val="009008E9"/>
    <w:rsid w:val="00937F2B"/>
    <w:rsid w:val="009515F8"/>
    <w:rsid w:val="0098041C"/>
    <w:rsid w:val="00985994"/>
    <w:rsid w:val="009B3F88"/>
    <w:rsid w:val="009C0CC4"/>
    <w:rsid w:val="009C3091"/>
    <w:rsid w:val="009C5FBF"/>
    <w:rsid w:val="009E2B4B"/>
    <w:rsid w:val="009E2BC1"/>
    <w:rsid w:val="009F4364"/>
    <w:rsid w:val="00A4038D"/>
    <w:rsid w:val="00A470F4"/>
    <w:rsid w:val="00A85C1E"/>
    <w:rsid w:val="00AC259C"/>
    <w:rsid w:val="00AD66AE"/>
    <w:rsid w:val="00AD7F9B"/>
    <w:rsid w:val="00AF62CC"/>
    <w:rsid w:val="00B22D18"/>
    <w:rsid w:val="00B249A6"/>
    <w:rsid w:val="00B3000C"/>
    <w:rsid w:val="00B76DD2"/>
    <w:rsid w:val="00B7717E"/>
    <w:rsid w:val="00BA5341"/>
    <w:rsid w:val="00BC611F"/>
    <w:rsid w:val="00BF1511"/>
    <w:rsid w:val="00BF167A"/>
    <w:rsid w:val="00C11F1B"/>
    <w:rsid w:val="00C33085"/>
    <w:rsid w:val="00C4399E"/>
    <w:rsid w:val="00C81315"/>
    <w:rsid w:val="00CA2CEB"/>
    <w:rsid w:val="00CB40DB"/>
    <w:rsid w:val="00CD0D72"/>
    <w:rsid w:val="00CF24AB"/>
    <w:rsid w:val="00CF6DEF"/>
    <w:rsid w:val="00D03539"/>
    <w:rsid w:val="00D0744B"/>
    <w:rsid w:val="00D12E21"/>
    <w:rsid w:val="00D218B6"/>
    <w:rsid w:val="00D21CC9"/>
    <w:rsid w:val="00D36EB9"/>
    <w:rsid w:val="00D60650"/>
    <w:rsid w:val="00D801FF"/>
    <w:rsid w:val="00D8752B"/>
    <w:rsid w:val="00DC0724"/>
    <w:rsid w:val="00DD23F2"/>
    <w:rsid w:val="00DD2B36"/>
    <w:rsid w:val="00DE3F0D"/>
    <w:rsid w:val="00DF4639"/>
    <w:rsid w:val="00DF5908"/>
    <w:rsid w:val="00E01466"/>
    <w:rsid w:val="00E02D56"/>
    <w:rsid w:val="00E11366"/>
    <w:rsid w:val="00E115F6"/>
    <w:rsid w:val="00E11832"/>
    <w:rsid w:val="00E11FEF"/>
    <w:rsid w:val="00E17E36"/>
    <w:rsid w:val="00E21290"/>
    <w:rsid w:val="00E61C31"/>
    <w:rsid w:val="00E702EC"/>
    <w:rsid w:val="00E72AAB"/>
    <w:rsid w:val="00E82433"/>
    <w:rsid w:val="00E83E63"/>
    <w:rsid w:val="00E85A7A"/>
    <w:rsid w:val="00E86FAA"/>
    <w:rsid w:val="00E95CD6"/>
    <w:rsid w:val="00EB2191"/>
    <w:rsid w:val="00F01CAA"/>
    <w:rsid w:val="00F250E4"/>
    <w:rsid w:val="00F279E4"/>
    <w:rsid w:val="00F46037"/>
    <w:rsid w:val="00F6713A"/>
    <w:rsid w:val="00F74BE4"/>
    <w:rsid w:val="00F8408C"/>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uiPriority w:val="99"/>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1632616">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15322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88891621">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13139482">
      <w:bodyDiv w:val="1"/>
      <w:marLeft w:val="0"/>
      <w:marRight w:val="0"/>
      <w:marTop w:val="0"/>
      <w:marBottom w:val="0"/>
      <w:divBdr>
        <w:top w:val="none" w:sz="0" w:space="0" w:color="auto"/>
        <w:left w:val="none" w:sz="0" w:space="0" w:color="auto"/>
        <w:bottom w:val="none" w:sz="0" w:space="0" w:color="auto"/>
        <w:right w:val="none" w:sz="0" w:space="0" w:color="auto"/>
      </w:divBdr>
    </w:div>
    <w:div w:id="113182514">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190457035">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49926824">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40037980">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19746674">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39206530">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799764686">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34747969">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115974">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4970942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88367724">
      <w:bodyDiv w:val="1"/>
      <w:marLeft w:val="0"/>
      <w:marRight w:val="0"/>
      <w:marTop w:val="0"/>
      <w:marBottom w:val="0"/>
      <w:divBdr>
        <w:top w:val="none" w:sz="0" w:space="0" w:color="auto"/>
        <w:left w:val="none" w:sz="0" w:space="0" w:color="auto"/>
        <w:bottom w:val="none" w:sz="0" w:space="0" w:color="auto"/>
        <w:right w:val="none" w:sz="0" w:space="0" w:color="auto"/>
      </w:divBdr>
    </w:div>
    <w:div w:id="1197545303">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3731199">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79548633">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245821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15137728">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24517737">
      <w:bodyDiv w:val="1"/>
      <w:marLeft w:val="0"/>
      <w:marRight w:val="0"/>
      <w:marTop w:val="0"/>
      <w:marBottom w:val="0"/>
      <w:divBdr>
        <w:top w:val="none" w:sz="0" w:space="0" w:color="auto"/>
        <w:left w:val="none" w:sz="0" w:space="0" w:color="auto"/>
        <w:bottom w:val="none" w:sz="0" w:space="0" w:color="auto"/>
        <w:right w:val="none" w:sz="0" w:space="0" w:color="auto"/>
      </w:divBdr>
    </w:div>
    <w:div w:id="1728261670">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796873833">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675207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78875801">
      <w:bodyDiv w:val="1"/>
      <w:marLeft w:val="0"/>
      <w:marRight w:val="0"/>
      <w:marTop w:val="0"/>
      <w:marBottom w:val="0"/>
      <w:divBdr>
        <w:top w:val="none" w:sz="0" w:space="0" w:color="auto"/>
        <w:left w:val="none" w:sz="0" w:space="0" w:color="auto"/>
        <w:bottom w:val="none" w:sz="0" w:space="0" w:color="auto"/>
        <w:right w:val="none" w:sz="0" w:space="0" w:color="auto"/>
      </w:divBdr>
    </w:div>
    <w:div w:id="1985961516">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68798030">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enskoe36.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en.ramon@govvrn.ru" TargetMode="External"/><Relationship Id="rId12" Type="http://schemas.openxmlformats.org/officeDocument/2006/relationships/hyperlink" Target="mailto:yamen.ramon@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mailto:yamen.ramon@govvrn.ru" TargetMode="External"/><Relationship Id="rId5" Type="http://schemas.openxmlformats.org/officeDocument/2006/relationships/image" Target="media/image1.png"/><Relationship Id="rId10" Type="http://schemas.openxmlformats.org/officeDocument/2006/relationships/hyperlink" Target="https://yamenskoe36.gosuslugi.ru/" TargetMode="External"/><Relationship Id="rId4" Type="http://schemas.openxmlformats.org/officeDocument/2006/relationships/webSettings" Target="webSettings.xml"/><Relationship Id="rId9" Type="http://schemas.openxmlformats.org/officeDocument/2006/relationships/hyperlink" Target="mailto:yamen.ramon@govvr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8</Pages>
  <Words>6986</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143</cp:revision>
  <dcterms:created xsi:type="dcterms:W3CDTF">2024-09-17T06:30:00Z</dcterms:created>
  <dcterms:modified xsi:type="dcterms:W3CDTF">2025-02-21T12:01:00Z</dcterms:modified>
</cp:coreProperties>
</file>